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34" w:rsidRDefault="001F0734">
      <w:pPr>
        <w:rPr>
          <w:rFonts w:ascii="Times New Roman" w:hAnsi="Times New Roman" w:cs="Times New Roman"/>
          <w:sz w:val="72"/>
          <w:szCs w:val="72"/>
        </w:rPr>
      </w:pPr>
      <w:r>
        <w:rPr>
          <w:rFonts w:ascii="Times New Roman" w:hAnsi="Times New Roman" w:cs="Times New Roman"/>
          <w:sz w:val="24"/>
          <w:szCs w:val="24"/>
        </w:rPr>
        <w:t xml:space="preserve">                        </w:t>
      </w:r>
      <w:r w:rsidRPr="001F0734">
        <w:rPr>
          <w:rFonts w:ascii="Times New Roman" w:hAnsi="Times New Roman" w:cs="Times New Roman"/>
          <w:sz w:val="72"/>
          <w:szCs w:val="72"/>
        </w:rPr>
        <w:t xml:space="preserve">ΑΓΩΓΗ ΥΓΕΙΑΣ       </w:t>
      </w:r>
    </w:p>
    <w:p w:rsidR="001F0734" w:rsidRDefault="001F0734">
      <w:pPr>
        <w:rPr>
          <w:rFonts w:ascii="Times New Roman" w:hAnsi="Times New Roman" w:cs="Times New Roman"/>
          <w:sz w:val="24"/>
          <w:szCs w:val="24"/>
        </w:rPr>
      </w:pPr>
      <w:r w:rsidRPr="001F0734">
        <w:rPr>
          <w:rFonts w:ascii="Times New Roman" w:hAnsi="Times New Roman" w:cs="Times New Roman"/>
          <w:sz w:val="72"/>
          <w:szCs w:val="72"/>
        </w:rPr>
        <w:t xml:space="preserve">                                                        </w:t>
      </w:r>
      <w:r>
        <w:rPr>
          <w:rFonts w:ascii="Times New Roman" w:hAnsi="Times New Roman" w:cs="Times New Roman"/>
          <w:sz w:val="72"/>
          <w:szCs w:val="72"/>
        </w:rPr>
        <w:t xml:space="preserve">                      </w:t>
      </w:r>
      <w:r>
        <w:rPr>
          <w:rFonts w:ascii="Times New Roman" w:hAnsi="Times New Roman" w:cs="Times New Roman"/>
          <w:sz w:val="24"/>
          <w:szCs w:val="24"/>
        </w:rPr>
        <w:t xml:space="preserve">ΟΝΟΜΑ:ΘΕΟΦΙΛΗ ΡΑΙΟΥ </w:t>
      </w:r>
    </w:p>
    <w:p w:rsidR="001F0734" w:rsidRDefault="001F0734">
      <w:pPr>
        <w:rPr>
          <w:rFonts w:ascii="Times New Roman" w:hAnsi="Times New Roman" w:cs="Times New Roman"/>
          <w:sz w:val="24"/>
          <w:szCs w:val="24"/>
        </w:rPr>
      </w:pPr>
      <w:r>
        <w:rPr>
          <w:rFonts w:ascii="Times New Roman" w:hAnsi="Times New Roman" w:cs="Times New Roman"/>
          <w:sz w:val="24"/>
          <w:szCs w:val="24"/>
        </w:rPr>
        <w:t>ΑΕΜ: (0713109)</w:t>
      </w:r>
    </w:p>
    <w:p w:rsidR="001F0734" w:rsidRDefault="001F0734">
      <w:pPr>
        <w:rPr>
          <w:rFonts w:ascii="Times New Roman" w:hAnsi="Times New Roman" w:cs="Times New Roman"/>
          <w:sz w:val="24"/>
          <w:szCs w:val="24"/>
        </w:rPr>
      </w:pPr>
      <w:r>
        <w:rPr>
          <w:rFonts w:ascii="Times New Roman" w:hAnsi="Times New Roman" w:cs="Times New Roman"/>
          <w:sz w:val="24"/>
          <w:szCs w:val="24"/>
        </w:rPr>
        <w:t>ΑΤΟΜΙΚΗ ΕΡΓΑΣΙΑ</w:t>
      </w:r>
    </w:p>
    <w:p w:rsidR="001F0734" w:rsidRDefault="001F0734">
      <w:pPr>
        <w:rPr>
          <w:rFonts w:ascii="Times New Roman" w:hAnsi="Times New Roman" w:cs="Times New Roman"/>
          <w:sz w:val="24"/>
          <w:szCs w:val="24"/>
        </w:rPr>
      </w:pPr>
      <w:r>
        <w:rPr>
          <w:rFonts w:ascii="Times New Roman" w:hAnsi="Times New Roman" w:cs="Times New Roman"/>
          <w:sz w:val="24"/>
          <w:szCs w:val="24"/>
        </w:rPr>
        <w:t xml:space="preserve">              </w:t>
      </w:r>
    </w:p>
    <w:p w:rsidR="00375F07" w:rsidRDefault="001F0734">
      <w:pPr>
        <w:rPr>
          <w:rFonts w:ascii="Times New Roman" w:hAnsi="Times New Roman" w:cs="Times New Roman"/>
          <w:sz w:val="32"/>
          <w:szCs w:val="32"/>
        </w:rPr>
      </w:pPr>
      <w:r>
        <w:rPr>
          <w:rFonts w:ascii="Times New Roman" w:hAnsi="Times New Roman" w:cs="Times New Roman"/>
          <w:sz w:val="32"/>
          <w:szCs w:val="32"/>
        </w:rPr>
        <w:t xml:space="preserve">             </w:t>
      </w:r>
      <w:r w:rsidR="00375F07">
        <w:rPr>
          <w:rFonts w:ascii="Times New Roman" w:hAnsi="Times New Roman" w:cs="Times New Roman"/>
          <w:sz w:val="32"/>
          <w:szCs w:val="32"/>
        </w:rPr>
        <w:t xml:space="preserve">               ‘’ΆΣΚΗΣΗ ΣΤΗΝ</w:t>
      </w:r>
      <w:bookmarkStart w:id="0" w:name="_GoBack"/>
      <w:bookmarkEnd w:id="0"/>
      <w:r w:rsidR="00375F07">
        <w:rPr>
          <w:rFonts w:ascii="Times New Roman" w:hAnsi="Times New Roman" w:cs="Times New Roman"/>
          <w:sz w:val="32"/>
          <w:szCs w:val="32"/>
        </w:rPr>
        <w:t xml:space="preserve"> ΦΥΣΗ</w:t>
      </w:r>
    </w:p>
    <w:p w:rsidR="001F0734" w:rsidRDefault="00375F07">
      <w:pPr>
        <w:rPr>
          <w:rFonts w:ascii="Times New Roman" w:hAnsi="Times New Roman" w:cs="Times New Roman"/>
          <w:sz w:val="32"/>
          <w:szCs w:val="32"/>
        </w:rPr>
      </w:pPr>
      <w:r>
        <w:rPr>
          <w:rFonts w:ascii="Times New Roman" w:hAnsi="Times New Roman" w:cs="Times New Roman"/>
          <w:sz w:val="32"/>
          <w:szCs w:val="32"/>
        </w:rPr>
        <w:t xml:space="preserve">                   ΕΝΑΛΛΑΚΤΙΚΟΣ ΤΡΟΠΟΣ ΖΩΗΣ’’</w:t>
      </w:r>
    </w:p>
    <w:p w:rsidR="001F0734" w:rsidRDefault="001F0734">
      <w:pPr>
        <w:rPr>
          <w:rFonts w:ascii="Times New Roman" w:hAnsi="Times New Roman" w:cs="Times New Roman"/>
          <w:sz w:val="24"/>
          <w:szCs w:val="24"/>
        </w:rPr>
      </w:pPr>
      <w:r>
        <w:rPr>
          <w:rFonts w:ascii="Times New Roman" w:hAnsi="Times New Roman" w:cs="Times New Roman"/>
          <w:b/>
          <w:i/>
          <w:sz w:val="24"/>
          <w:szCs w:val="24"/>
          <w:u w:val="single"/>
        </w:rPr>
        <w:t>ΣΚΟΠΟΣ:</w:t>
      </w:r>
      <w:r>
        <w:rPr>
          <w:rFonts w:ascii="Times New Roman" w:hAnsi="Times New Roman" w:cs="Times New Roman"/>
          <w:sz w:val="24"/>
          <w:szCs w:val="24"/>
        </w:rPr>
        <w:t xml:space="preserve"> </w:t>
      </w:r>
      <w:r w:rsidRPr="005D3E76">
        <w:rPr>
          <w:rFonts w:ascii="Times New Roman" w:hAnsi="Times New Roman" w:cs="Times New Roman"/>
          <w:sz w:val="24"/>
          <w:szCs w:val="24"/>
        </w:rPr>
        <w:t>Σκοπός του συγκεκριμένου προγράμματος είναι να γνωρίσουν ο</w:t>
      </w:r>
      <w:r w:rsidR="004D53FB" w:rsidRPr="005D3E76">
        <w:rPr>
          <w:rFonts w:ascii="Times New Roman" w:hAnsi="Times New Roman" w:cs="Times New Roman"/>
          <w:sz w:val="24"/>
          <w:szCs w:val="24"/>
        </w:rPr>
        <w:t>ι μαθητές την φύση από κοντά, να γνωρίσουν το φυσικό περιβάλλον και να ευαισθητοποιηθούν γι’ αυτό.  Ακόμα, να ενημερώσει τα παιδιά για τις επιδράσεις των περιβαλλοντικών παραμέτρων στη ανθρώπινη υγεία , οδηγώντας τα σε επιλογές και στάσεις για μια ποιοτικότερη</w:t>
      </w:r>
      <w:r w:rsidR="00F65F8F" w:rsidRPr="005D3E76">
        <w:rPr>
          <w:rFonts w:ascii="Times New Roman" w:hAnsi="Times New Roman" w:cs="Times New Roman"/>
          <w:sz w:val="24"/>
          <w:szCs w:val="24"/>
        </w:rPr>
        <w:t xml:space="preserve"> και πιο υγιεινή ζωή. Επιπλέον, </w:t>
      </w:r>
      <w:r w:rsidR="004D53FB" w:rsidRPr="005D3E76">
        <w:rPr>
          <w:rFonts w:ascii="Times New Roman" w:hAnsi="Times New Roman" w:cs="Times New Roman"/>
          <w:sz w:val="24"/>
          <w:szCs w:val="24"/>
        </w:rPr>
        <w:t>να ενισχύσει το ενδιαφέρον και να τα προετοιμάσει για μελλοντική ενεργητική εμπλοκή τους στις επιστήμες του περιβάλλοντος κ</w:t>
      </w:r>
      <w:r w:rsidR="005D3E76" w:rsidRPr="005D3E76">
        <w:rPr>
          <w:rFonts w:ascii="Times New Roman" w:hAnsi="Times New Roman" w:cs="Times New Roman"/>
          <w:sz w:val="24"/>
          <w:szCs w:val="24"/>
        </w:rPr>
        <w:t xml:space="preserve">αι της υγείας. </w:t>
      </w:r>
      <w:r w:rsidR="005D3E76" w:rsidRPr="005D3E76">
        <w:rPr>
          <w:rFonts w:ascii="Times New Roman" w:hAnsi="Times New Roman" w:cs="Times New Roman"/>
          <w:sz w:val="24"/>
          <w:szCs w:val="24"/>
          <w:lang w:val="en-US"/>
        </w:rPr>
        <w:t>H</w:t>
      </w:r>
      <w:r w:rsidR="005D3E76" w:rsidRPr="005D3E76">
        <w:rPr>
          <w:rFonts w:ascii="Times New Roman" w:hAnsi="Times New Roman" w:cs="Times New Roman"/>
          <w:sz w:val="24"/>
          <w:szCs w:val="24"/>
        </w:rPr>
        <w:t xml:space="preserve"> </w:t>
      </w:r>
      <w:r w:rsidR="004D53FB" w:rsidRPr="005D3E76">
        <w:rPr>
          <w:rFonts w:ascii="Times New Roman" w:hAnsi="Times New Roman" w:cs="Times New Roman"/>
          <w:sz w:val="24"/>
          <w:szCs w:val="24"/>
        </w:rPr>
        <w:t xml:space="preserve">επαφή με </w:t>
      </w:r>
      <w:r w:rsidRPr="005D3E76">
        <w:rPr>
          <w:rFonts w:ascii="Times New Roman" w:hAnsi="Times New Roman" w:cs="Times New Roman"/>
          <w:sz w:val="24"/>
          <w:szCs w:val="24"/>
        </w:rPr>
        <w:t>υπαίθ</w:t>
      </w:r>
      <w:r w:rsidR="004D53FB" w:rsidRPr="005D3E76">
        <w:rPr>
          <w:rFonts w:ascii="Times New Roman" w:hAnsi="Times New Roman" w:cs="Times New Roman"/>
          <w:sz w:val="24"/>
          <w:szCs w:val="24"/>
        </w:rPr>
        <w:t xml:space="preserve">ριες κινητικές δράσεις αναψυχής τους </w:t>
      </w:r>
      <w:r w:rsidRPr="005D3E76">
        <w:rPr>
          <w:rFonts w:ascii="Times New Roman" w:hAnsi="Times New Roman" w:cs="Times New Roman"/>
          <w:sz w:val="24"/>
          <w:szCs w:val="24"/>
        </w:rPr>
        <w:t xml:space="preserve">εξασφαλίζει πολλαπλά </w:t>
      </w:r>
      <w:r w:rsidR="004D53FB" w:rsidRPr="005D3E76">
        <w:rPr>
          <w:rFonts w:ascii="Times New Roman" w:hAnsi="Times New Roman" w:cs="Times New Roman"/>
          <w:sz w:val="24"/>
          <w:szCs w:val="24"/>
        </w:rPr>
        <w:t xml:space="preserve">σωματικά, </w:t>
      </w:r>
      <w:proofErr w:type="gramStart"/>
      <w:r w:rsidR="004D53FB" w:rsidRPr="005D3E76">
        <w:rPr>
          <w:rFonts w:ascii="Times New Roman" w:hAnsi="Times New Roman" w:cs="Times New Roman"/>
          <w:sz w:val="24"/>
          <w:szCs w:val="24"/>
        </w:rPr>
        <w:t xml:space="preserve">συναισθηματικά  </w:t>
      </w:r>
      <w:r w:rsidRPr="005D3E76">
        <w:rPr>
          <w:rFonts w:ascii="Times New Roman" w:hAnsi="Times New Roman" w:cs="Times New Roman"/>
          <w:sz w:val="24"/>
          <w:szCs w:val="24"/>
        </w:rPr>
        <w:t>και</w:t>
      </w:r>
      <w:proofErr w:type="gramEnd"/>
      <w:r w:rsidRPr="005D3E76">
        <w:rPr>
          <w:rFonts w:ascii="Times New Roman" w:hAnsi="Times New Roman" w:cs="Times New Roman"/>
          <w:sz w:val="24"/>
          <w:szCs w:val="24"/>
        </w:rPr>
        <w:t xml:space="preserve"> ψυχολογικά οφέλη</w:t>
      </w:r>
      <w:r w:rsidR="004D53FB" w:rsidRPr="005D3E76">
        <w:rPr>
          <w:rFonts w:ascii="Times New Roman" w:hAnsi="Times New Roman" w:cs="Times New Roman"/>
          <w:sz w:val="24"/>
          <w:szCs w:val="24"/>
        </w:rPr>
        <w:t xml:space="preserve">. </w:t>
      </w:r>
      <w:r w:rsidR="00D94EFB" w:rsidRPr="005D3E76">
        <w:rPr>
          <w:rFonts w:ascii="Times New Roman" w:hAnsi="Times New Roman" w:cs="Times New Roman"/>
          <w:sz w:val="24"/>
          <w:szCs w:val="24"/>
        </w:rPr>
        <w:t>Επιμέρους στόχοι αποτελούν η υιοθέτηση</w:t>
      </w:r>
      <w:r w:rsidR="00071803" w:rsidRPr="005D3E76">
        <w:rPr>
          <w:rFonts w:ascii="Times New Roman" w:hAnsi="Times New Roman" w:cs="Times New Roman"/>
          <w:sz w:val="24"/>
          <w:szCs w:val="24"/>
        </w:rPr>
        <w:t xml:space="preserve"> και ευαισθητοποί</w:t>
      </w:r>
      <w:r w:rsidR="00345A97" w:rsidRPr="005D3E76">
        <w:rPr>
          <w:rFonts w:ascii="Times New Roman" w:hAnsi="Times New Roman" w:cs="Times New Roman"/>
          <w:sz w:val="24"/>
          <w:szCs w:val="24"/>
        </w:rPr>
        <w:t>η</w:t>
      </w:r>
      <w:r w:rsidR="00071803" w:rsidRPr="005D3E76">
        <w:rPr>
          <w:rFonts w:ascii="Times New Roman" w:hAnsi="Times New Roman" w:cs="Times New Roman"/>
          <w:sz w:val="24"/>
          <w:szCs w:val="24"/>
        </w:rPr>
        <w:t>ση</w:t>
      </w:r>
      <w:r w:rsidR="00D94EFB" w:rsidRPr="005D3E76">
        <w:rPr>
          <w:rFonts w:ascii="Times New Roman" w:hAnsi="Times New Roman" w:cs="Times New Roman"/>
          <w:sz w:val="24"/>
          <w:szCs w:val="24"/>
        </w:rPr>
        <w:t xml:space="preserve"> περιβαλλοντικής συνείδησης από πλευράς των μαθητών, καθώς και η γνωριμία εναλλακτικών μορφών άσκησης.</w:t>
      </w:r>
    </w:p>
    <w:p w:rsidR="00D94EFB" w:rsidRDefault="00D94EFB" w:rsidP="00CF414C">
      <w:pPr>
        <w:pStyle w:val="Web"/>
        <w:shd w:val="clear" w:color="auto" w:fill="FFFFFF"/>
        <w:spacing w:before="210" w:beforeAutospacing="0" w:after="90" w:afterAutospacing="0"/>
        <w:rPr>
          <w:rFonts w:eastAsia="Calibri"/>
        </w:rPr>
      </w:pPr>
      <w:r>
        <w:rPr>
          <w:b/>
          <w:i/>
          <w:u w:val="single"/>
        </w:rPr>
        <w:t>ΤΕΚΜΗΡΙΩΣΗ:</w:t>
      </w:r>
      <w:r>
        <w:t xml:space="preserve"> </w:t>
      </w:r>
      <w:r w:rsidR="00C34680">
        <w:t xml:space="preserve"> Στ</w:t>
      </w:r>
      <w:r w:rsidR="00345A97">
        <w:t>ις μέρες μας, τα παιδιά</w:t>
      </w:r>
      <w:r w:rsidR="001A0711" w:rsidRPr="00CF414C">
        <w:t xml:space="preserve"> παίζουν καθισμένα μπροστά στην οθόνη του ηλεκτρονικού υπολογιστή ή της τηλεόρασης και αυτό μπορεί να έχει αρνητικές επιπτώσεις στην υγεία τους. Έτσι, λοιπόν, </w:t>
      </w:r>
      <w:r w:rsidR="001A0711" w:rsidRPr="00CF414C">
        <w:rPr>
          <w:rFonts w:eastAsia="Calibri"/>
        </w:rPr>
        <w:t xml:space="preserve">η </w:t>
      </w:r>
      <w:r w:rsidRPr="00CF414C">
        <w:rPr>
          <w:rFonts w:eastAsia="Calibri"/>
        </w:rPr>
        <w:t>συγκέντρωση του πληθυσμού στα μεγάλα αστικά κέντρα έχει φέρει αλλαγές στον τρόπο ζωής.</w:t>
      </w:r>
      <w:r w:rsidRPr="00D94EFB">
        <w:rPr>
          <w:rFonts w:eastAsia="Calibri"/>
        </w:rPr>
        <w:t xml:space="preserve"> Οι άνθρωποι και κυρίως τα παιδιά δεν έχουν ευκαιρίες να</w:t>
      </w:r>
      <w:r w:rsidR="001A0711">
        <w:rPr>
          <w:rFonts w:eastAsia="Calibri"/>
        </w:rPr>
        <w:t xml:space="preserve"> γνωρίσουν την φύση.</w:t>
      </w:r>
      <w:r w:rsidRPr="00D94EFB">
        <w:rPr>
          <w:rFonts w:eastAsia="Calibri"/>
        </w:rPr>
        <w:t xml:space="preserve"> Η φύση είναι αυτή που δίνει πνοή και ζωή στον άνθρωπο και τα τελευταία χρόνια έχει υποστεί</w:t>
      </w:r>
      <w:r w:rsidR="001A0711">
        <w:rPr>
          <w:rFonts w:eastAsia="Calibri"/>
        </w:rPr>
        <w:t xml:space="preserve"> μεγάλη ζημιά. Ε</w:t>
      </w:r>
      <w:r w:rsidRPr="00D94EFB">
        <w:rPr>
          <w:rFonts w:eastAsia="Calibri"/>
        </w:rPr>
        <w:t>ίναι λοιπόν σημαντικό οι ν</w:t>
      </w:r>
      <w:r w:rsidR="00345A97">
        <w:rPr>
          <w:rFonts w:eastAsia="Calibri"/>
        </w:rPr>
        <w:t xml:space="preserve">έοι να έρθουν σε επαφή με τη φύση όπως το βουνό, τη θάλασσα, τα δάση ώστε </w:t>
      </w:r>
      <w:r w:rsidR="001A0711">
        <w:rPr>
          <w:rFonts w:eastAsia="Calibri"/>
        </w:rPr>
        <w:t xml:space="preserve"> να την γνωρίσουν, να την προστατέψουν, να μειώσουν τον κ</w:t>
      </w:r>
      <w:r w:rsidR="00CF414C">
        <w:rPr>
          <w:rFonts w:eastAsia="Calibri"/>
        </w:rPr>
        <w:t>ίνδυνο παχυσαρκίας, να εκτονωθούν</w:t>
      </w:r>
      <w:r w:rsidR="001A0711">
        <w:rPr>
          <w:rFonts w:eastAsia="Calibri"/>
        </w:rPr>
        <w:t xml:space="preserve"> ενώ παίζον</w:t>
      </w:r>
      <w:r w:rsidR="00AA0FF4">
        <w:rPr>
          <w:rFonts w:eastAsia="Calibri"/>
        </w:rPr>
        <w:t xml:space="preserve">τας με άλλα παιδιά παίρνουν και </w:t>
      </w:r>
      <w:r w:rsidR="001A0711">
        <w:rPr>
          <w:rFonts w:eastAsia="Calibri"/>
        </w:rPr>
        <w:t xml:space="preserve">πολύτιμα μαθήματα κοινωνικής συμπεριφοράς (να μοιράζονται, να </w:t>
      </w:r>
      <w:r w:rsidR="00CF414C">
        <w:rPr>
          <w:rFonts w:eastAsia="Calibri"/>
        </w:rPr>
        <w:t>συνεννοούνται, να επικοινωνούν), όπως και σε οποιαδήποτε δραστηριότητα.</w:t>
      </w:r>
      <w:r w:rsidR="001A0711">
        <w:rPr>
          <w:rFonts w:eastAsia="Calibri"/>
        </w:rPr>
        <w:t xml:space="preserve"> </w:t>
      </w:r>
      <w:r w:rsidRPr="00D94EFB">
        <w:rPr>
          <w:rFonts w:eastAsia="Calibri"/>
        </w:rPr>
        <w:t>Απ’ την άλλη το φυσικό περιβάλλον ενδείκνυται για εναλλακτικές και ευχάριστες μορφές άσκησης, οι οποίες θα αποτελέσουν κίνητρο για φυσική δραστηριότητα και εκτός σχολείου</w:t>
      </w:r>
      <w:r w:rsidR="00CF414C">
        <w:rPr>
          <w:rFonts w:ascii="Calibri" w:eastAsia="Calibri" w:hAnsi="Calibri"/>
          <w:sz w:val="28"/>
          <w:szCs w:val="28"/>
        </w:rPr>
        <w:t xml:space="preserve"> </w:t>
      </w:r>
      <w:r w:rsidR="00CF414C">
        <w:rPr>
          <w:rFonts w:eastAsia="Calibri"/>
        </w:rPr>
        <w:t>και προσφέρουν στα παιδιά ισορροπία και αρμονία.</w:t>
      </w:r>
    </w:p>
    <w:p w:rsidR="00F65F8F" w:rsidRDefault="00F65F8F" w:rsidP="00647586">
      <w:pPr>
        <w:jc w:val="both"/>
        <w:rPr>
          <w:rFonts w:ascii="Times New Roman" w:eastAsia="Calibri" w:hAnsi="Times New Roman" w:cs="Times New Roman"/>
          <w:sz w:val="24"/>
          <w:szCs w:val="24"/>
        </w:rPr>
      </w:pPr>
      <w:r>
        <w:rPr>
          <w:rFonts w:eastAsia="Calibri"/>
          <w:b/>
          <w:i/>
          <w:u w:val="single"/>
        </w:rPr>
        <w:t xml:space="preserve">ΑΠΟΤΕΛΕΣΜΑΤΑ: </w:t>
      </w:r>
      <w:r>
        <w:rPr>
          <w:rFonts w:eastAsia="Calibri"/>
        </w:rPr>
        <w:t xml:space="preserve"> </w:t>
      </w:r>
      <w:r w:rsidRPr="00F65F8F">
        <w:rPr>
          <w:rFonts w:ascii="Times New Roman" w:eastAsia="Calibri" w:hAnsi="Times New Roman" w:cs="Times New Roman"/>
          <w:sz w:val="24"/>
          <w:szCs w:val="24"/>
        </w:rPr>
        <w:t>Μετά το τέλος της εφαρμογής του προγράμματο</w:t>
      </w:r>
      <w:r>
        <w:rPr>
          <w:rFonts w:ascii="Times New Roman" w:eastAsia="Calibri" w:hAnsi="Times New Roman" w:cs="Times New Roman"/>
          <w:sz w:val="24"/>
          <w:szCs w:val="24"/>
        </w:rPr>
        <w:t xml:space="preserve">ς οι μαθητές θα έχουν κατανοήσει </w:t>
      </w:r>
      <w:r w:rsidRPr="00F65F8F">
        <w:rPr>
          <w:rFonts w:ascii="Times New Roman" w:eastAsia="Calibri" w:hAnsi="Times New Roman" w:cs="Times New Roman"/>
          <w:sz w:val="24"/>
          <w:szCs w:val="24"/>
        </w:rPr>
        <w:t>την σημαντικότητα προστασίας του περιβάλλ</w:t>
      </w:r>
      <w:r>
        <w:rPr>
          <w:rFonts w:ascii="Times New Roman" w:eastAsia="Calibri" w:hAnsi="Times New Roman" w:cs="Times New Roman"/>
          <w:sz w:val="24"/>
          <w:szCs w:val="24"/>
        </w:rPr>
        <w:t xml:space="preserve">οντος και πώς θα </w:t>
      </w:r>
      <w:r>
        <w:rPr>
          <w:rFonts w:ascii="Times New Roman" w:eastAsia="Calibri" w:hAnsi="Times New Roman" w:cs="Times New Roman"/>
          <w:sz w:val="24"/>
          <w:szCs w:val="24"/>
        </w:rPr>
        <w:lastRenderedPageBreak/>
        <w:t xml:space="preserve">συμβάλλει σημαντικά σε παραμέτρους της ανθρώπινης υγείας, ζώντας μια πιο ποιοτική και υγιεινή ζωή. </w:t>
      </w:r>
      <w:r w:rsidRPr="00F65F8F">
        <w:rPr>
          <w:rFonts w:ascii="Times New Roman" w:eastAsia="Calibri" w:hAnsi="Times New Roman" w:cs="Times New Roman"/>
          <w:sz w:val="24"/>
          <w:szCs w:val="24"/>
        </w:rPr>
        <w:t>Επίσης, θα έχουν γνωρίσει τρόπους με τους οποίους μπορούν να ασκηθούν στην φύση, δίνοντας τους έτσι κίνητρα και εφόδια για άσκηση στην ζωή τους.</w:t>
      </w:r>
      <w:r w:rsidR="00647586">
        <w:rPr>
          <w:rFonts w:ascii="Calibri" w:eastAsia="Calibri" w:hAnsi="Calibri" w:cs="Times New Roman"/>
          <w:sz w:val="28"/>
          <w:szCs w:val="28"/>
        </w:rPr>
        <w:t xml:space="preserve"> </w:t>
      </w:r>
      <w:r w:rsidR="00647586">
        <w:rPr>
          <w:rFonts w:ascii="Times New Roman" w:eastAsia="Calibri" w:hAnsi="Times New Roman" w:cs="Times New Roman"/>
          <w:sz w:val="24"/>
          <w:szCs w:val="24"/>
        </w:rPr>
        <w:t xml:space="preserve">Επιπλέον, να αναπτύξουν τις </w:t>
      </w:r>
      <w:r w:rsidRPr="00F65F8F">
        <w:rPr>
          <w:rFonts w:ascii="Times New Roman" w:eastAsia="Calibri" w:hAnsi="Times New Roman" w:cs="Times New Roman"/>
          <w:sz w:val="24"/>
          <w:szCs w:val="24"/>
        </w:rPr>
        <w:t xml:space="preserve"> έννοιες της ισότητας και της συνεργασίας, έτσι ώστε να βελτιωθεί η κοινωνική τους συμπεριφορά και μειωθούν τα φαινόμενα συγκρούσεω</w:t>
      </w:r>
      <w:r w:rsidR="00647586">
        <w:rPr>
          <w:rFonts w:ascii="Times New Roman" w:eastAsia="Calibri" w:hAnsi="Times New Roman" w:cs="Times New Roman"/>
          <w:sz w:val="24"/>
          <w:szCs w:val="24"/>
        </w:rPr>
        <w:t xml:space="preserve">ν μεταξύ τους ώστε </w:t>
      </w:r>
      <w:r w:rsidRPr="00F65F8F">
        <w:rPr>
          <w:rFonts w:ascii="Times New Roman" w:eastAsia="Calibri" w:hAnsi="Times New Roman" w:cs="Times New Roman"/>
          <w:sz w:val="24"/>
          <w:szCs w:val="24"/>
        </w:rPr>
        <w:t>να λειτουργούν στα πλαίσια των κανόνων μιας ομάδας.</w:t>
      </w:r>
    </w:p>
    <w:p w:rsidR="00D1166A" w:rsidRDefault="00D1166A" w:rsidP="00647586">
      <w:pPr>
        <w:jc w:val="both"/>
        <w:rPr>
          <w:rFonts w:ascii="Times New Roman" w:eastAsia="Calibri" w:hAnsi="Times New Roman" w:cs="Times New Roman"/>
          <w:sz w:val="24"/>
          <w:szCs w:val="24"/>
        </w:rPr>
      </w:pPr>
      <w:r>
        <w:rPr>
          <w:rFonts w:ascii="Times New Roman" w:eastAsia="Calibri" w:hAnsi="Times New Roman" w:cs="Times New Roman"/>
          <w:b/>
          <w:i/>
          <w:sz w:val="24"/>
          <w:szCs w:val="24"/>
          <w:u w:val="single"/>
        </w:rPr>
        <w:t>ΤΟ ΠΡΟΓΡΑΜΜΑ:</w:t>
      </w:r>
      <w:r>
        <w:rPr>
          <w:rFonts w:ascii="Times New Roman" w:eastAsia="Calibri" w:hAnsi="Times New Roman" w:cs="Times New Roman"/>
          <w:sz w:val="24"/>
          <w:szCs w:val="24"/>
        </w:rPr>
        <w:t xml:space="preserve"> </w:t>
      </w:r>
    </w:p>
    <w:p w:rsidR="00C16EA9" w:rsidRDefault="00F8031F" w:rsidP="00647586">
      <w:pPr>
        <w:jc w:val="both"/>
        <w:rPr>
          <w:rFonts w:ascii="Times New Roman" w:eastAsia="Calibri" w:hAnsi="Times New Roman" w:cs="Times New Roman"/>
          <w:sz w:val="24"/>
          <w:szCs w:val="24"/>
          <w:u w:val="single"/>
        </w:rPr>
      </w:pPr>
      <w:r w:rsidRPr="00F8031F">
        <w:rPr>
          <w:rFonts w:ascii="Times New Roman" w:eastAsia="Calibri" w:hAnsi="Times New Roman" w:cs="Times New Roman"/>
          <w:sz w:val="24"/>
          <w:szCs w:val="24"/>
          <w:u w:val="single"/>
        </w:rPr>
        <w:t>1</w:t>
      </w:r>
      <w:r w:rsidRPr="00F8031F">
        <w:rPr>
          <w:rFonts w:ascii="Times New Roman" w:eastAsia="Calibri" w:hAnsi="Times New Roman" w:cs="Times New Roman"/>
          <w:sz w:val="24"/>
          <w:szCs w:val="24"/>
          <w:u w:val="single"/>
          <w:vertAlign w:val="superscript"/>
        </w:rPr>
        <w:t>η</w:t>
      </w:r>
      <w:r w:rsidRPr="00F8031F">
        <w:rPr>
          <w:rFonts w:ascii="Times New Roman" w:eastAsia="Calibri" w:hAnsi="Times New Roman" w:cs="Times New Roman"/>
          <w:sz w:val="24"/>
          <w:szCs w:val="24"/>
          <w:u w:val="single"/>
        </w:rPr>
        <w:t xml:space="preserve"> Συνάντηση</w:t>
      </w:r>
    </w:p>
    <w:p w:rsidR="00F8031F" w:rsidRPr="00C16EA9" w:rsidRDefault="00F8031F" w:rsidP="00647586">
      <w:pPr>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Σκοπός:</w:t>
      </w:r>
      <w:r>
        <w:rPr>
          <w:rFonts w:ascii="Times New Roman" w:eastAsia="Calibri" w:hAnsi="Times New Roman" w:cs="Times New Roman"/>
          <w:sz w:val="24"/>
          <w:szCs w:val="24"/>
        </w:rPr>
        <w:t xml:space="preserve"> Γνωριμία των μελών της ομάδας .(μαθητές- διδάσκων)</w:t>
      </w:r>
    </w:p>
    <w:p w:rsidR="00F8031F" w:rsidRDefault="00F8031F"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Εισαγωγή στο αντικείμενο ενασχόλησης του προγράμματος.</w:t>
      </w:r>
    </w:p>
    <w:p w:rsidR="00F8031F" w:rsidRDefault="00F8031F"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Μέσα:</w:t>
      </w:r>
      <w:r>
        <w:rPr>
          <w:rFonts w:ascii="Times New Roman" w:eastAsia="Calibri" w:hAnsi="Times New Roman" w:cs="Times New Roman"/>
          <w:sz w:val="24"/>
          <w:szCs w:val="24"/>
        </w:rPr>
        <w:t xml:space="preserve"> Παιχνίδι γνωριμίας</w:t>
      </w:r>
    </w:p>
    <w:p w:rsidR="00C16EA9" w:rsidRDefault="00F8031F"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Προβολή βίντεο και εικόνων σχετικές με τη φύση, διάλεξη σε μορφή παρουσίασης με θέμα &lt;&lt; Άσκηση στη φύση και οι συνέπειες στον άνθρωπο.&gt;&gt; </w:t>
      </w:r>
    </w:p>
    <w:p w:rsidR="00F8031F" w:rsidRPr="00C16EA9" w:rsidRDefault="00F8031F" w:rsidP="00647586">
      <w:pPr>
        <w:jc w:val="both"/>
        <w:rPr>
          <w:rFonts w:ascii="Times New Roman" w:eastAsia="Calibri" w:hAnsi="Times New Roman" w:cs="Times New Roman"/>
          <w:sz w:val="24"/>
          <w:szCs w:val="24"/>
        </w:rPr>
      </w:pPr>
      <w:r w:rsidRPr="00002B6D">
        <w:rPr>
          <w:rFonts w:ascii="Times New Roman" w:eastAsia="Calibri" w:hAnsi="Times New Roman" w:cs="Times New Roman"/>
          <w:sz w:val="24"/>
          <w:szCs w:val="24"/>
          <w:u w:val="single"/>
        </w:rPr>
        <w:t>2</w:t>
      </w:r>
      <w:r w:rsidRPr="00002B6D">
        <w:rPr>
          <w:rFonts w:ascii="Times New Roman" w:eastAsia="Calibri" w:hAnsi="Times New Roman" w:cs="Times New Roman"/>
          <w:sz w:val="24"/>
          <w:szCs w:val="24"/>
          <w:u w:val="single"/>
          <w:vertAlign w:val="superscript"/>
        </w:rPr>
        <w:t>η</w:t>
      </w:r>
      <w:r w:rsidRPr="00002B6D">
        <w:rPr>
          <w:rFonts w:ascii="Times New Roman" w:eastAsia="Calibri" w:hAnsi="Times New Roman" w:cs="Times New Roman"/>
          <w:sz w:val="24"/>
          <w:szCs w:val="24"/>
          <w:u w:val="single"/>
        </w:rPr>
        <w:t xml:space="preserve"> Συνάντηση</w:t>
      </w:r>
    </w:p>
    <w:p w:rsidR="00002B6D" w:rsidRPr="00002B6D" w:rsidRDefault="00002B6D" w:rsidP="00647586">
      <w:pPr>
        <w:jc w:val="both"/>
        <w:rPr>
          <w:rFonts w:ascii="Times New Roman" w:hAnsi="Times New Roman" w:cs="Times New Roman"/>
          <w:sz w:val="24"/>
          <w:szCs w:val="24"/>
        </w:rPr>
      </w:pPr>
      <w:r w:rsidRPr="00002B6D">
        <w:rPr>
          <w:rFonts w:ascii="Times New Roman" w:eastAsia="Calibri" w:hAnsi="Times New Roman" w:cs="Times New Roman"/>
          <w:sz w:val="24"/>
          <w:szCs w:val="24"/>
          <w:u w:val="single"/>
        </w:rPr>
        <w:t>Σκοπός:</w:t>
      </w:r>
      <w:r w:rsidRPr="00002B6D">
        <w:rPr>
          <w:rFonts w:ascii="Times New Roman" w:eastAsia="Calibri" w:hAnsi="Times New Roman" w:cs="Times New Roman"/>
          <w:sz w:val="24"/>
          <w:szCs w:val="24"/>
        </w:rPr>
        <w:t xml:space="preserve"> Ενημέρωση για την σημαντικότητα των</w:t>
      </w:r>
      <w:r w:rsidR="00F8031F" w:rsidRPr="00002B6D">
        <w:rPr>
          <w:rFonts w:ascii="Times New Roman" w:hAnsi="Times New Roman" w:cs="Times New Roman"/>
          <w:sz w:val="24"/>
          <w:szCs w:val="24"/>
        </w:rPr>
        <w:t xml:space="preserve"> υπαίθ</w:t>
      </w:r>
      <w:r w:rsidRPr="00002B6D">
        <w:rPr>
          <w:rFonts w:ascii="Times New Roman" w:hAnsi="Times New Roman" w:cs="Times New Roman"/>
          <w:sz w:val="24"/>
          <w:szCs w:val="24"/>
        </w:rPr>
        <w:t xml:space="preserve">ριων κινητικών δράσεων αναψυχής που </w:t>
      </w:r>
      <w:r w:rsidR="00F8031F" w:rsidRPr="00002B6D">
        <w:rPr>
          <w:rFonts w:ascii="Times New Roman" w:hAnsi="Times New Roman" w:cs="Times New Roman"/>
          <w:sz w:val="24"/>
          <w:szCs w:val="24"/>
        </w:rPr>
        <w:t>εξασφαλίζει πολλαπλά  σωματικά, συναισθηματικά  και ψυχολογικά οφέλη</w:t>
      </w:r>
      <w:r w:rsidRPr="00002B6D">
        <w:rPr>
          <w:rFonts w:ascii="Times New Roman" w:hAnsi="Times New Roman" w:cs="Times New Roman"/>
          <w:sz w:val="24"/>
          <w:szCs w:val="24"/>
        </w:rPr>
        <w:t xml:space="preserve"> στον άνθρωπο. Προβολή εικόνων και σχετικό βίντεο με τις δράσεις.</w:t>
      </w:r>
    </w:p>
    <w:p w:rsidR="00002B6D" w:rsidRDefault="00002B6D" w:rsidP="00647586">
      <w:pPr>
        <w:jc w:val="both"/>
        <w:rPr>
          <w:rFonts w:ascii="Times New Roman" w:hAnsi="Times New Roman" w:cs="Times New Roman"/>
          <w:sz w:val="24"/>
          <w:szCs w:val="24"/>
        </w:rPr>
      </w:pPr>
      <w:r w:rsidRPr="00002B6D">
        <w:rPr>
          <w:rFonts w:ascii="Times New Roman" w:hAnsi="Times New Roman" w:cs="Times New Roman"/>
          <w:sz w:val="24"/>
          <w:szCs w:val="24"/>
          <w:u w:val="single"/>
        </w:rPr>
        <w:t>Μέσα:</w:t>
      </w:r>
      <w:r>
        <w:rPr>
          <w:rFonts w:ascii="Times New Roman" w:hAnsi="Times New Roman" w:cs="Times New Roman"/>
          <w:sz w:val="24"/>
          <w:szCs w:val="24"/>
        </w:rPr>
        <w:t xml:space="preserve"> Επαφή με τον κατάλληλο εξοπλισμό, σε παιγνιώδη μορφή όπου χρησιμοποιούνται σε υπαίθριες δραστηριότητες  από έμπειρους και επαγγελματίες  δασκάλους.</w:t>
      </w:r>
    </w:p>
    <w:p w:rsidR="008E0574" w:rsidRDefault="00002B6D" w:rsidP="00647586">
      <w:pPr>
        <w:jc w:val="both"/>
        <w:rPr>
          <w:rFonts w:ascii="Times New Roman" w:hAnsi="Times New Roman" w:cs="Times New Roman"/>
          <w:sz w:val="24"/>
          <w:szCs w:val="24"/>
          <w:u w:val="single"/>
        </w:rPr>
      </w:pPr>
      <w:r>
        <w:rPr>
          <w:rFonts w:ascii="Times New Roman" w:hAnsi="Times New Roman" w:cs="Times New Roman"/>
          <w:sz w:val="24"/>
          <w:szCs w:val="24"/>
          <w:u w:val="single"/>
        </w:rPr>
        <w:t>3</w:t>
      </w:r>
      <w:r w:rsidRPr="00002B6D">
        <w:rPr>
          <w:rFonts w:ascii="Times New Roman" w:hAnsi="Times New Roman" w:cs="Times New Roman"/>
          <w:sz w:val="24"/>
          <w:szCs w:val="24"/>
          <w:u w:val="single"/>
          <w:vertAlign w:val="superscript"/>
        </w:rPr>
        <w:t>η</w:t>
      </w:r>
      <w:r w:rsidR="008E0574">
        <w:rPr>
          <w:rFonts w:ascii="Times New Roman" w:hAnsi="Times New Roman" w:cs="Times New Roman"/>
          <w:sz w:val="24"/>
          <w:szCs w:val="24"/>
          <w:u w:val="single"/>
        </w:rPr>
        <w:t xml:space="preserve"> Συνάντηση</w:t>
      </w:r>
    </w:p>
    <w:p w:rsidR="00002B6D" w:rsidRDefault="008E0574" w:rsidP="00647586">
      <w:pPr>
        <w:jc w:val="both"/>
        <w:rPr>
          <w:rFonts w:ascii="Times New Roman" w:hAnsi="Times New Roman" w:cs="Times New Roman"/>
          <w:sz w:val="24"/>
          <w:szCs w:val="24"/>
        </w:rPr>
      </w:pPr>
      <w:r>
        <w:rPr>
          <w:rFonts w:ascii="Times New Roman" w:hAnsi="Times New Roman" w:cs="Times New Roman"/>
          <w:sz w:val="24"/>
          <w:szCs w:val="24"/>
          <w:u w:val="single"/>
        </w:rPr>
        <w:t>Σκοπός:</w:t>
      </w:r>
      <w:r>
        <w:rPr>
          <w:rFonts w:ascii="Times New Roman" w:hAnsi="Times New Roman" w:cs="Times New Roman"/>
          <w:sz w:val="24"/>
          <w:szCs w:val="24"/>
        </w:rPr>
        <w:t xml:space="preserve"> </w:t>
      </w:r>
      <w:r w:rsidR="00133911">
        <w:rPr>
          <w:rFonts w:ascii="Times New Roman" w:hAnsi="Times New Roman" w:cs="Times New Roman"/>
          <w:sz w:val="24"/>
          <w:szCs w:val="24"/>
        </w:rPr>
        <w:t>Ενημέρωση για την καθαριότητα σε θάλασσες- ακτές και περιβάλλον, της διαδικασίας και σημασίας της ανακύκλωσης,</w:t>
      </w:r>
    </w:p>
    <w:p w:rsidR="00133911" w:rsidRDefault="00133911" w:rsidP="00647586">
      <w:pPr>
        <w:jc w:val="both"/>
        <w:rPr>
          <w:rFonts w:ascii="Times New Roman" w:hAnsi="Times New Roman" w:cs="Times New Roman"/>
          <w:sz w:val="24"/>
          <w:szCs w:val="24"/>
        </w:rPr>
      </w:pPr>
      <w:r>
        <w:rPr>
          <w:rFonts w:ascii="Times New Roman" w:hAnsi="Times New Roman" w:cs="Times New Roman"/>
          <w:sz w:val="24"/>
          <w:szCs w:val="24"/>
          <w:u w:val="single"/>
        </w:rPr>
        <w:t xml:space="preserve">Μέσα: </w:t>
      </w:r>
      <w:r>
        <w:rPr>
          <w:rFonts w:ascii="Times New Roman" w:hAnsi="Times New Roman" w:cs="Times New Roman"/>
          <w:sz w:val="24"/>
          <w:szCs w:val="24"/>
        </w:rPr>
        <w:t>Περιβαλλοντική Βόλτα σε κοντινή παραλία ή περιοχή με πράσινο ό</w:t>
      </w:r>
      <w:r w:rsidR="00AA0FF4">
        <w:rPr>
          <w:rFonts w:ascii="Times New Roman" w:hAnsi="Times New Roman" w:cs="Times New Roman"/>
          <w:sz w:val="24"/>
          <w:szCs w:val="24"/>
        </w:rPr>
        <w:t>που θα ανατεθεί ο καθαρισμός των απορριμμάτων</w:t>
      </w:r>
      <w:r>
        <w:rPr>
          <w:rFonts w:ascii="Times New Roman" w:hAnsi="Times New Roman" w:cs="Times New Roman"/>
          <w:sz w:val="24"/>
          <w:szCs w:val="24"/>
        </w:rPr>
        <w:t xml:space="preserve"> αλλά και ο διαχωρισμός  αυτών σε ειδικούς κάδους ανακύκλωσης.</w:t>
      </w:r>
    </w:p>
    <w:p w:rsidR="008E0574" w:rsidRDefault="008A62CD" w:rsidP="00647586">
      <w:pPr>
        <w:jc w:val="both"/>
        <w:rPr>
          <w:rFonts w:ascii="Times New Roman" w:hAnsi="Times New Roman" w:cs="Times New Roman"/>
          <w:sz w:val="24"/>
          <w:szCs w:val="24"/>
        </w:rPr>
      </w:pPr>
      <w:r>
        <w:rPr>
          <w:rFonts w:ascii="Times New Roman" w:hAnsi="Times New Roman" w:cs="Times New Roman"/>
          <w:sz w:val="24"/>
          <w:szCs w:val="24"/>
          <w:u w:val="single"/>
        </w:rPr>
        <w:t>4</w:t>
      </w:r>
      <w:r w:rsidR="00133911" w:rsidRPr="00133911">
        <w:rPr>
          <w:rFonts w:ascii="Times New Roman" w:hAnsi="Times New Roman" w:cs="Times New Roman"/>
          <w:sz w:val="24"/>
          <w:szCs w:val="24"/>
          <w:u w:val="single"/>
          <w:vertAlign w:val="superscript"/>
        </w:rPr>
        <w:t>η</w:t>
      </w:r>
      <w:r w:rsidR="008E0574">
        <w:rPr>
          <w:rFonts w:ascii="Times New Roman" w:hAnsi="Times New Roman" w:cs="Times New Roman"/>
          <w:sz w:val="24"/>
          <w:szCs w:val="24"/>
          <w:u w:val="single"/>
        </w:rPr>
        <w:t xml:space="preserve"> Συνάντηση</w:t>
      </w:r>
    </w:p>
    <w:p w:rsidR="00133911" w:rsidRDefault="008E0574" w:rsidP="00647586">
      <w:pPr>
        <w:jc w:val="both"/>
        <w:rPr>
          <w:rFonts w:ascii="Times New Roman" w:hAnsi="Times New Roman" w:cs="Times New Roman"/>
          <w:sz w:val="24"/>
          <w:szCs w:val="24"/>
        </w:rPr>
      </w:pPr>
      <w:r>
        <w:rPr>
          <w:rFonts w:ascii="Times New Roman" w:hAnsi="Times New Roman" w:cs="Times New Roman"/>
          <w:sz w:val="24"/>
          <w:szCs w:val="24"/>
          <w:u w:val="single"/>
        </w:rPr>
        <w:t>Σκοπός:</w:t>
      </w:r>
      <w:r>
        <w:rPr>
          <w:rFonts w:ascii="Times New Roman" w:hAnsi="Times New Roman" w:cs="Times New Roman"/>
          <w:sz w:val="24"/>
          <w:szCs w:val="24"/>
        </w:rPr>
        <w:t xml:space="preserve"> </w:t>
      </w:r>
      <w:r w:rsidR="00AA0FF4">
        <w:rPr>
          <w:rFonts w:ascii="Times New Roman" w:hAnsi="Times New Roman" w:cs="Times New Roman"/>
          <w:sz w:val="24"/>
          <w:szCs w:val="24"/>
        </w:rPr>
        <w:t xml:space="preserve">Γνωριμία </w:t>
      </w:r>
      <w:r w:rsidR="008A62CD">
        <w:rPr>
          <w:rFonts w:ascii="Times New Roman" w:hAnsi="Times New Roman" w:cs="Times New Roman"/>
          <w:sz w:val="24"/>
          <w:szCs w:val="24"/>
        </w:rPr>
        <w:t>μορφής άσκησης στη φύση, εκμάθηση προσανατολισμού.</w:t>
      </w:r>
    </w:p>
    <w:p w:rsidR="008A62CD" w:rsidRDefault="008A62CD" w:rsidP="00647586">
      <w:pPr>
        <w:jc w:val="both"/>
        <w:rPr>
          <w:rFonts w:ascii="Times New Roman" w:hAnsi="Times New Roman" w:cs="Times New Roman"/>
          <w:sz w:val="24"/>
          <w:szCs w:val="24"/>
        </w:rPr>
      </w:pPr>
      <w:r>
        <w:rPr>
          <w:rFonts w:ascii="Times New Roman" w:hAnsi="Times New Roman" w:cs="Times New Roman"/>
          <w:sz w:val="24"/>
          <w:szCs w:val="24"/>
          <w:u w:val="single"/>
        </w:rPr>
        <w:t xml:space="preserve">Μέσα: </w:t>
      </w:r>
      <w:r>
        <w:rPr>
          <w:rFonts w:ascii="Times New Roman" w:hAnsi="Times New Roman" w:cs="Times New Roman"/>
          <w:sz w:val="24"/>
          <w:szCs w:val="24"/>
        </w:rPr>
        <w:t>Ποδήλατο στο βουνό, παιχνίδι προσανατολισμού σε ομάδες, με πυξίδα και εμφανή σημάδια στα δέντρα ή στα φυτά.</w:t>
      </w:r>
    </w:p>
    <w:p w:rsidR="00C16EA9" w:rsidRDefault="00C16EA9" w:rsidP="00647586">
      <w:pPr>
        <w:jc w:val="both"/>
        <w:rPr>
          <w:rFonts w:ascii="Times New Roman" w:hAnsi="Times New Roman" w:cs="Times New Roman"/>
          <w:sz w:val="24"/>
          <w:szCs w:val="24"/>
          <w:u w:val="single"/>
        </w:rPr>
      </w:pPr>
    </w:p>
    <w:p w:rsidR="00C16EA9" w:rsidRDefault="00C16EA9" w:rsidP="00647586">
      <w:pPr>
        <w:jc w:val="both"/>
        <w:rPr>
          <w:rFonts w:ascii="Times New Roman" w:hAnsi="Times New Roman" w:cs="Times New Roman"/>
          <w:sz w:val="24"/>
          <w:szCs w:val="24"/>
          <w:u w:val="single"/>
        </w:rPr>
      </w:pPr>
    </w:p>
    <w:p w:rsidR="00345A97" w:rsidRDefault="00345A97" w:rsidP="00647586">
      <w:pPr>
        <w:jc w:val="both"/>
        <w:rPr>
          <w:rFonts w:ascii="Times New Roman" w:hAnsi="Times New Roman" w:cs="Times New Roman"/>
          <w:sz w:val="24"/>
          <w:szCs w:val="24"/>
          <w:u w:val="single"/>
        </w:rPr>
      </w:pPr>
    </w:p>
    <w:p w:rsidR="00076C09" w:rsidRDefault="008E0574" w:rsidP="00647586">
      <w:pPr>
        <w:jc w:val="both"/>
        <w:rPr>
          <w:rFonts w:ascii="Times New Roman" w:hAnsi="Times New Roman" w:cs="Times New Roman"/>
          <w:sz w:val="24"/>
          <w:szCs w:val="24"/>
          <w:u w:val="single"/>
        </w:rPr>
      </w:pPr>
      <w:r>
        <w:rPr>
          <w:rFonts w:ascii="Times New Roman" w:hAnsi="Times New Roman" w:cs="Times New Roman"/>
          <w:sz w:val="24"/>
          <w:szCs w:val="24"/>
          <w:u w:val="single"/>
        </w:rPr>
        <w:t>5</w:t>
      </w:r>
      <w:r w:rsidRPr="008E0574">
        <w:rPr>
          <w:rFonts w:ascii="Times New Roman" w:hAnsi="Times New Roman" w:cs="Times New Roman"/>
          <w:sz w:val="24"/>
          <w:szCs w:val="24"/>
          <w:u w:val="single"/>
          <w:vertAlign w:val="superscript"/>
        </w:rPr>
        <w:t>η</w:t>
      </w:r>
      <w:r w:rsidR="00076C09">
        <w:rPr>
          <w:rFonts w:ascii="Times New Roman" w:hAnsi="Times New Roman" w:cs="Times New Roman"/>
          <w:sz w:val="24"/>
          <w:szCs w:val="24"/>
          <w:u w:val="single"/>
        </w:rPr>
        <w:t xml:space="preserve"> Συζήτηση</w:t>
      </w:r>
    </w:p>
    <w:p w:rsidR="00505E7C" w:rsidRDefault="00076C09" w:rsidP="00647586">
      <w:pPr>
        <w:jc w:val="both"/>
        <w:rPr>
          <w:rFonts w:ascii="Times New Roman" w:hAnsi="Times New Roman" w:cs="Times New Roman"/>
          <w:sz w:val="24"/>
          <w:szCs w:val="24"/>
        </w:rPr>
      </w:pPr>
      <w:r>
        <w:rPr>
          <w:rFonts w:ascii="Times New Roman" w:hAnsi="Times New Roman" w:cs="Times New Roman"/>
          <w:sz w:val="24"/>
          <w:szCs w:val="24"/>
          <w:u w:val="single"/>
        </w:rPr>
        <w:t xml:space="preserve">Σκοπός: </w:t>
      </w:r>
      <w:r>
        <w:rPr>
          <w:rFonts w:ascii="Times New Roman" w:hAnsi="Times New Roman" w:cs="Times New Roman"/>
          <w:sz w:val="24"/>
          <w:szCs w:val="24"/>
        </w:rPr>
        <w:t>Γνωριμία με δύο</w:t>
      </w:r>
      <w:r w:rsidR="008E0574">
        <w:rPr>
          <w:rFonts w:ascii="Times New Roman" w:hAnsi="Times New Roman" w:cs="Times New Roman"/>
          <w:sz w:val="24"/>
          <w:szCs w:val="24"/>
        </w:rPr>
        <w:t xml:space="preserve"> μο</w:t>
      </w:r>
      <w:r>
        <w:rPr>
          <w:rFonts w:ascii="Times New Roman" w:hAnsi="Times New Roman" w:cs="Times New Roman"/>
          <w:sz w:val="24"/>
          <w:szCs w:val="24"/>
        </w:rPr>
        <w:t>ρφές άσκησης στη φύση.</w:t>
      </w:r>
    </w:p>
    <w:p w:rsidR="00076C09" w:rsidRPr="00076C09" w:rsidRDefault="00076C09" w:rsidP="00647586">
      <w:pPr>
        <w:jc w:val="both"/>
        <w:rPr>
          <w:rFonts w:ascii="Times New Roman" w:hAnsi="Times New Roman" w:cs="Times New Roman"/>
          <w:sz w:val="24"/>
          <w:szCs w:val="24"/>
        </w:rPr>
      </w:pPr>
      <w:r>
        <w:rPr>
          <w:rFonts w:ascii="Times New Roman" w:hAnsi="Times New Roman" w:cs="Times New Roman"/>
          <w:sz w:val="24"/>
          <w:szCs w:val="24"/>
          <w:u w:val="single"/>
        </w:rPr>
        <w:t>Μέσα:</w:t>
      </w:r>
      <w:r>
        <w:rPr>
          <w:rFonts w:ascii="Times New Roman" w:hAnsi="Times New Roman" w:cs="Times New Roman"/>
          <w:sz w:val="24"/>
          <w:szCs w:val="24"/>
        </w:rPr>
        <w:t xml:space="preserve"> Αναρρίχηση σε πίστα αρχαρίων μαζί με </w:t>
      </w:r>
      <w:proofErr w:type="spellStart"/>
      <w:r>
        <w:rPr>
          <w:rFonts w:ascii="Times New Roman" w:hAnsi="Times New Roman" w:cs="Times New Roman"/>
          <w:sz w:val="24"/>
          <w:szCs w:val="24"/>
        </w:rPr>
        <w:t>ραπέλ</w:t>
      </w:r>
      <w:proofErr w:type="spellEnd"/>
      <w:r>
        <w:rPr>
          <w:rFonts w:ascii="Times New Roman" w:hAnsi="Times New Roman" w:cs="Times New Roman"/>
          <w:sz w:val="24"/>
          <w:szCs w:val="24"/>
        </w:rPr>
        <w:t xml:space="preserve"> από τους πιο τολμηρούς και τοξοβολία σε ειδικό διαμορφωμένο χώρο με τα κατάλληλα μέτρα  ασφαλείας.</w:t>
      </w:r>
    </w:p>
    <w:p w:rsidR="008E0574" w:rsidRDefault="00076C09" w:rsidP="00647586">
      <w:pPr>
        <w:jc w:val="both"/>
        <w:rPr>
          <w:rFonts w:ascii="Times New Roman" w:hAnsi="Times New Roman" w:cs="Times New Roman"/>
          <w:sz w:val="24"/>
          <w:szCs w:val="24"/>
        </w:rPr>
      </w:pPr>
      <w:r>
        <w:rPr>
          <w:rFonts w:ascii="Times New Roman" w:hAnsi="Times New Roman" w:cs="Times New Roman"/>
          <w:sz w:val="24"/>
          <w:szCs w:val="24"/>
        </w:rPr>
        <w:t xml:space="preserve"> </w:t>
      </w:r>
      <w:r w:rsidR="008E0574">
        <w:rPr>
          <w:rFonts w:ascii="Times New Roman" w:hAnsi="Times New Roman" w:cs="Times New Roman"/>
          <w:sz w:val="24"/>
          <w:szCs w:val="24"/>
          <w:u w:val="single"/>
        </w:rPr>
        <w:t>6</w:t>
      </w:r>
      <w:r w:rsidR="008A62CD">
        <w:rPr>
          <w:rFonts w:ascii="Times New Roman" w:hAnsi="Times New Roman" w:cs="Times New Roman"/>
          <w:sz w:val="24"/>
          <w:szCs w:val="24"/>
          <w:u w:val="single"/>
          <w:vertAlign w:val="superscript"/>
        </w:rPr>
        <w:t xml:space="preserve">η </w:t>
      </w:r>
      <w:r w:rsidR="008E0574">
        <w:rPr>
          <w:rFonts w:ascii="Times New Roman" w:hAnsi="Times New Roman" w:cs="Times New Roman"/>
          <w:sz w:val="24"/>
          <w:szCs w:val="24"/>
          <w:u w:val="single"/>
        </w:rPr>
        <w:t>Συνάντηση</w:t>
      </w:r>
    </w:p>
    <w:p w:rsidR="008E0574" w:rsidRDefault="008E0574" w:rsidP="00647586">
      <w:pPr>
        <w:jc w:val="both"/>
        <w:rPr>
          <w:rFonts w:ascii="Times New Roman" w:hAnsi="Times New Roman" w:cs="Times New Roman"/>
          <w:sz w:val="24"/>
          <w:szCs w:val="24"/>
        </w:rPr>
      </w:pPr>
      <w:r>
        <w:rPr>
          <w:rFonts w:ascii="Times New Roman" w:hAnsi="Times New Roman" w:cs="Times New Roman"/>
          <w:sz w:val="24"/>
          <w:szCs w:val="24"/>
          <w:u w:val="single"/>
        </w:rPr>
        <w:t>Σκοπός:</w:t>
      </w:r>
      <w:r>
        <w:rPr>
          <w:rFonts w:ascii="Times New Roman" w:hAnsi="Times New Roman" w:cs="Times New Roman"/>
          <w:sz w:val="24"/>
          <w:szCs w:val="24"/>
        </w:rPr>
        <w:t xml:space="preserve"> </w:t>
      </w:r>
      <w:r w:rsidR="008A62CD">
        <w:rPr>
          <w:rFonts w:ascii="Times New Roman" w:hAnsi="Times New Roman" w:cs="Times New Roman"/>
          <w:sz w:val="24"/>
          <w:szCs w:val="24"/>
        </w:rPr>
        <w:t>Γνωριμία μιας άλλης εναλλακτικής μορφής άσκησης στη φύση</w:t>
      </w:r>
      <w:r>
        <w:rPr>
          <w:rFonts w:ascii="Times New Roman" w:hAnsi="Times New Roman" w:cs="Times New Roman"/>
          <w:sz w:val="24"/>
          <w:szCs w:val="24"/>
        </w:rPr>
        <w:t>, εκμάθηση και πράξη κατασκηνωτικής διαδικασίας.</w:t>
      </w:r>
    </w:p>
    <w:p w:rsidR="00345A97" w:rsidRDefault="008E0574" w:rsidP="00647586">
      <w:pPr>
        <w:jc w:val="both"/>
        <w:rPr>
          <w:rFonts w:ascii="Times New Roman" w:eastAsia="Calibri" w:hAnsi="Times New Roman" w:cs="Times New Roman"/>
          <w:sz w:val="24"/>
          <w:szCs w:val="24"/>
        </w:rPr>
      </w:pPr>
      <w:r>
        <w:rPr>
          <w:rFonts w:ascii="Times New Roman" w:hAnsi="Times New Roman" w:cs="Times New Roman"/>
          <w:sz w:val="24"/>
          <w:szCs w:val="24"/>
          <w:u w:val="single"/>
        </w:rPr>
        <w:t xml:space="preserve">Μέσα: </w:t>
      </w:r>
      <w:r w:rsidR="00E047CD">
        <w:rPr>
          <w:rFonts w:ascii="Times New Roman" w:hAnsi="Times New Roman" w:cs="Times New Roman"/>
          <w:sz w:val="24"/>
          <w:szCs w:val="24"/>
        </w:rPr>
        <w:t>Πεζοπορία στο βουνό,</w:t>
      </w:r>
      <w:r>
        <w:rPr>
          <w:rFonts w:ascii="Times New Roman" w:hAnsi="Times New Roman" w:cs="Times New Roman"/>
          <w:sz w:val="24"/>
          <w:szCs w:val="24"/>
        </w:rPr>
        <w:t xml:space="preserve"> με νυχτερινή διανυκτέρευση σε αυτό με τον κατάλληλο εξοπλισμό και τα απαραίτητα εφόδια. Παράλληλη συζήτηση για τη συμβολή της φύσης στην υγεία (ο χώρος διαμονής θα είναι σε κοντινή περιοχή για τυχόν απρόοπτων καιρικών συνθηκών αλλά και κάποιου επείγον περιστατικού)</w:t>
      </w:r>
    </w:p>
    <w:p w:rsidR="003D3C50" w:rsidRDefault="00C16EA9" w:rsidP="00647586">
      <w:pPr>
        <w:jc w:val="both"/>
        <w:rPr>
          <w:rFonts w:ascii="Times New Roman" w:eastAsia="Calibri" w:hAnsi="Times New Roman" w:cs="Times New Roman"/>
          <w:sz w:val="24"/>
          <w:szCs w:val="24"/>
        </w:rPr>
      </w:pPr>
      <w:r>
        <w:rPr>
          <w:rFonts w:ascii="Times New Roman" w:eastAsia="Calibri" w:hAnsi="Times New Roman" w:cs="Times New Roman"/>
          <w:b/>
          <w:i/>
          <w:sz w:val="24"/>
          <w:szCs w:val="24"/>
          <w:u w:val="single"/>
        </w:rPr>
        <w:t>Σ</w:t>
      </w:r>
      <w:r w:rsidR="003D3C50">
        <w:rPr>
          <w:rFonts w:ascii="Times New Roman" w:eastAsia="Calibri" w:hAnsi="Times New Roman" w:cs="Times New Roman"/>
          <w:b/>
          <w:i/>
          <w:sz w:val="24"/>
          <w:szCs w:val="24"/>
          <w:u w:val="single"/>
        </w:rPr>
        <w:t>ΥΝΑΝΤΗΣΗ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4"/>
        <w:gridCol w:w="3768"/>
      </w:tblGrid>
      <w:tr w:rsidR="00505E7C" w:rsidRPr="00505E7C" w:rsidTr="001D4248">
        <w:tc>
          <w:tcPr>
            <w:tcW w:w="5000" w:type="pct"/>
            <w:gridSpan w:val="2"/>
            <w:shd w:val="clear" w:color="auto" w:fill="606060"/>
          </w:tcPr>
          <w:p w:rsidR="00505E7C" w:rsidRPr="00505E7C" w:rsidRDefault="00505E7C" w:rsidP="00505E7C">
            <w:pPr>
              <w:keepNext/>
              <w:spacing w:after="0" w:line="240" w:lineRule="auto"/>
              <w:ind w:firstLine="567"/>
              <w:jc w:val="center"/>
              <w:outlineLvl w:val="2"/>
              <w:rPr>
                <w:rFonts w:ascii="Times New Roman" w:eastAsia="Times New Roman" w:hAnsi="Times New Roman" w:cs="Times New Roman"/>
                <w:b/>
                <w:bCs/>
                <w:color w:val="FFFFFF"/>
                <w:sz w:val="24"/>
                <w:szCs w:val="20"/>
                <w:lang w:eastAsia="el-GR"/>
              </w:rPr>
            </w:pPr>
            <w:bookmarkStart w:id="1" w:name="_Toc32256325"/>
            <w:bookmarkStart w:id="2" w:name="_Toc52559156"/>
            <w:r w:rsidRPr="00505E7C">
              <w:rPr>
                <w:rFonts w:ascii="Times New Roman" w:eastAsia="Times New Roman" w:hAnsi="Times New Roman" w:cs="Times New Roman"/>
                <w:b/>
                <w:bCs/>
                <w:color w:val="FFFFFF"/>
                <w:sz w:val="24"/>
                <w:szCs w:val="20"/>
                <w:lang w:eastAsia="el-GR"/>
              </w:rPr>
              <w:t>ΑΝΑΛΥΤΙΚΟ ΣΧΕΔΙΟ ΔΙΔΑΣΚΑΛΙΑΣ ΦΥΣΙΚΗΣ ΑΓΩΓΗΣ</w:t>
            </w:r>
            <w:bookmarkEnd w:id="1"/>
            <w:bookmarkEnd w:id="2"/>
          </w:p>
        </w:tc>
      </w:tr>
      <w:tr w:rsidR="00505E7C" w:rsidRPr="00505E7C" w:rsidTr="001D4248">
        <w:tc>
          <w:tcPr>
            <w:tcW w:w="5000" w:type="pct"/>
            <w:gridSpan w:val="2"/>
          </w:tcPr>
          <w:p w:rsidR="00505E7C" w:rsidRPr="00505E7C" w:rsidRDefault="00505E7C" w:rsidP="00505E7C">
            <w:pPr>
              <w:keepNext/>
              <w:spacing w:after="0" w:line="240" w:lineRule="auto"/>
              <w:outlineLvl w:val="4"/>
              <w:rPr>
                <w:rFonts w:ascii="Times New Roman" w:eastAsia="Times New Roman" w:hAnsi="Times New Roman" w:cs="Times New Roman"/>
                <w:sz w:val="20"/>
                <w:szCs w:val="20"/>
                <w:lang w:eastAsia="el-GR"/>
              </w:rPr>
            </w:pPr>
            <w:r w:rsidRPr="00505E7C">
              <w:rPr>
                <w:rFonts w:ascii="Times New Roman" w:eastAsia="Times New Roman" w:hAnsi="Times New Roman" w:cs="Times New Roman"/>
                <w:sz w:val="20"/>
                <w:szCs w:val="20"/>
                <w:lang w:eastAsia="el-GR"/>
              </w:rPr>
              <w:t xml:space="preserve">     </w:t>
            </w:r>
            <w:bookmarkStart w:id="3" w:name="_Toc32254927"/>
            <w:bookmarkStart w:id="4" w:name="_Toc32256326"/>
            <w:r>
              <w:rPr>
                <w:rFonts w:ascii="Times New Roman" w:eastAsia="Times New Roman" w:hAnsi="Times New Roman" w:cs="Times New Roman"/>
                <w:sz w:val="20"/>
                <w:szCs w:val="20"/>
                <w:lang w:eastAsia="el-GR"/>
              </w:rPr>
              <w:t>19/12/16</w:t>
            </w:r>
            <w:r w:rsidRPr="00505E7C">
              <w:rPr>
                <w:rFonts w:ascii="Times New Roman" w:eastAsia="Times New Roman" w:hAnsi="Times New Roman" w:cs="Times New Roman"/>
                <w:sz w:val="20"/>
                <w:szCs w:val="20"/>
                <w:lang w:val="en-US" w:eastAsia="el-GR"/>
              </w:rPr>
              <w:t xml:space="preserve"> </w:t>
            </w:r>
            <w:r w:rsidRPr="00505E7C">
              <w:rPr>
                <w:rFonts w:ascii="Times New Roman" w:eastAsia="Times New Roman" w:hAnsi="Times New Roman" w:cs="Times New Roman"/>
                <w:sz w:val="20"/>
                <w:szCs w:val="20"/>
                <w:lang w:eastAsia="el-GR"/>
              </w:rPr>
              <w:t xml:space="preserve">          </w:t>
            </w:r>
            <w:r w:rsidRPr="00505E7C">
              <w:rPr>
                <w:rFonts w:ascii="Times New Roman" w:eastAsia="Times New Roman" w:hAnsi="Times New Roman" w:cs="Times New Roman"/>
                <w:b/>
                <w:bCs/>
                <w:sz w:val="20"/>
                <w:szCs w:val="20"/>
                <w:lang w:eastAsia="el-GR"/>
              </w:rPr>
              <w:t>Όνομα</w:t>
            </w:r>
            <w:r w:rsidRPr="00505E7C">
              <w:rPr>
                <w:rFonts w:ascii="Times New Roman" w:eastAsia="Times New Roman" w:hAnsi="Times New Roman" w:cs="Times New Roman"/>
                <w:sz w:val="20"/>
                <w:szCs w:val="20"/>
                <w:lang w:eastAsia="el-GR"/>
              </w:rPr>
              <w:t>:</w:t>
            </w:r>
            <w:bookmarkEnd w:id="3"/>
            <w:bookmarkEnd w:id="4"/>
            <w:r w:rsidRPr="00505E7C">
              <w:rPr>
                <w:rFonts w:ascii="Times New Roman" w:eastAsia="Times New Roman" w:hAnsi="Times New Roman" w:cs="Times New Roman"/>
                <w:sz w:val="20"/>
                <w:szCs w:val="20"/>
                <w:lang w:eastAsia="el-GR"/>
              </w:rPr>
              <w:t xml:space="preserve">    </w:t>
            </w:r>
            <w:r>
              <w:rPr>
                <w:rFonts w:ascii="Times New Roman" w:eastAsia="Times New Roman" w:hAnsi="Times New Roman" w:cs="Times New Roman"/>
                <w:sz w:val="20"/>
                <w:szCs w:val="20"/>
                <w:lang w:eastAsia="el-GR"/>
              </w:rPr>
              <w:t>ΡΑΙΟΥ ΘΕΟΦΙΛΗ</w:t>
            </w:r>
            <w:r w:rsidRPr="00505E7C">
              <w:rPr>
                <w:rFonts w:ascii="Times New Roman" w:eastAsia="Times New Roman" w:hAnsi="Times New Roman" w:cs="Times New Roman"/>
                <w:sz w:val="20"/>
                <w:szCs w:val="20"/>
                <w:lang w:eastAsia="el-GR"/>
              </w:rPr>
              <w:t xml:space="preserve">     </w:t>
            </w:r>
            <w:r w:rsidRPr="00505E7C">
              <w:rPr>
                <w:rFonts w:ascii="Times New Roman" w:eastAsia="Times New Roman" w:hAnsi="Times New Roman" w:cs="Times New Roman"/>
                <w:sz w:val="20"/>
                <w:szCs w:val="20"/>
                <w:lang w:val="en-US" w:eastAsia="el-GR"/>
              </w:rPr>
              <w:t xml:space="preserve">               </w:t>
            </w:r>
            <w:r w:rsidRPr="00505E7C">
              <w:rPr>
                <w:rFonts w:ascii="Times New Roman" w:eastAsia="Times New Roman" w:hAnsi="Times New Roman" w:cs="Times New Roman"/>
                <w:sz w:val="20"/>
                <w:szCs w:val="20"/>
                <w:lang w:eastAsia="el-GR"/>
              </w:rPr>
              <w:t xml:space="preserve">                                       </w:t>
            </w:r>
            <w:r w:rsidRPr="00505E7C">
              <w:rPr>
                <w:rFonts w:ascii="Times New Roman" w:eastAsia="Times New Roman" w:hAnsi="Times New Roman" w:cs="Times New Roman"/>
                <w:sz w:val="20"/>
                <w:szCs w:val="20"/>
                <w:lang w:val="en-US" w:eastAsia="el-GR"/>
              </w:rPr>
              <w:t xml:space="preserve">                                                   </w:t>
            </w:r>
            <w:r w:rsidRPr="00505E7C">
              <w:rPr>
                <w:rFonts w:ascii="Times New Roman" w:eastAsia="Times New Roman" w:hAnsi="Times New Roman" w:cs="Times New Roman"/>
                <w:sz w:val="20"/>
                <w:szCs w:val="20"/>
                <w:lang w:eastAsia="el-GR"/>
              </w:rPr>
              <w:t xml:space="preserve">  </w:t>
            </w:r>
            <w:r w:rsidRPr="00505E7C">
              <w:rPr>
                <w:rFonts w:ascii="Times New Roman" w:eastAsia="Times New Roman" w:hAnsi="Times New Roman" w:cs="Times New Roman"/>
                <w:b/>
                <w:bCs/>
                <w:sz w:val="20"/>
                <w:szCs w:val="20"/>
                <w:lang w:val="en-US" w:eastAsia="el-GR"/>
              </w:rPr>
              <w:t>AEM</w:t>
            </w:r>
            <w:r w:rsidRPr="00505E7C">
              <w:rPr>
                <w:rFonts w:ascii="Times New Roman" w:eastAsia="Times New Roman" w:hAnsi="Times New Roman" w:cs="Times New Roman"/>
                <w:b/>
                <w:bCs/>
                <w:sz w:val="20"/>
                <w:szCs w:val="20"/>
                <w:lang w:eastAsia="el-GR"/>
              </w:rPr>
              <w:t>:</w:t>
            </w:r>
            <w:r w:rsidR="00E047CD">
              <w:rPr>
                <w:rFonts w:ascii="Times New Roman" w:eastAsia="Times New Roman" w:hAnsi="Times New Roman" w:cs="Times New Roman"/>
                <w:b/>
                <w:bCs/>
                <w:sz w:val="20"/>
                <w:szCs w:val="20"/>
                <w:lang w:eastAsia="el-GR"/>
              </w:rPr>
              <w:t>0713109</w:t>
            </w:r>
          </w:p>
        </w:tc>
      </w:tr>
      <w:tr w:rsidR="00505E7C" w:rsidRPr="00505E7C" w:rsidTr="001D4248">
        <w:tc>
          <w:tcPr>
            <w:tcW w:w="2789" w:type="pct"/>
          </w:tcPr>
          <w:p w:rsidR="00505E7C" w:rsidRPr="00505E7C" w:rsidRDefault="00505E7C" w:rsidP="00505E7C">
            <w:pPr>
              <w:keepNext/>
              <w:spacing w:after="0" w:line="240" w:lineRule="auto"/>
              <w:outlineLvl w:val="4"/>
              <w:rPr>
                <w:rFonts w:ascii="Times New Roman" w:eastAsia="Times New Roman" w:hAnsi="Times New Roman" w:cs="Times New Roman"/>
                <w:b/>
                <w:bCs/>
                <w:sz w:val="24"/>
                <w:szCs w:val="24"/>
                <w:lang w:eastAsia="el-GR"/>
              </w:rPr>
            </w:pPr>
            <w:bookmarkStart w:id="5" w:name="_Toc32254928"/>
            <w:bookmarkStart w:id="6" w:name="_Toc32256327"/>
            <w:r w:rsidRPr="00505E7C">
              <w:rPr>
                <w:rFonts w:ascii="Times New Roman" w:eastAsia="Times New Roman" w:hAnsi="Times New Roman" w:cs="Times New Roman"/>
                <w:b/>
                <w:bCs/>
                <w:sz w:val="20"/>
                <w:szCs w:val="20"/>
                <w:lang w:eastAsia="el-GR"/>
              </w:rPr>
              <w:t>Διδακτική</w:t>
            </w:r>
            <w:r w:rsidRPr="00505E7C">
              <w:rPr>
                <w:rFonts w:ascii="Times New Roman" w:eastAsia="Times New Roman" w:hAnsi="Times New Roman" w:cs="Times New Roman"/>
                <w:sz w:val="20"/>
                <w:szCs w:val="20"/>
                <w:lang w:eastAsia="el-GR"/>
              </w:rPr>
              <w:t xml:space="preserve"> </w:t>
            </w:r>
            <w:r w:rsidRPr="00505E7C">
              <w:rPr>
                <w:rFonts w:ascii="Times New Roman" w:eastAsia="Times New Roman" w:hAnsi="Times New Roman" w:cs="Times New Roman"/>
                <w:b/>
                <w:bCs/>
                <w:sz w:val="20"/>
                <w:szCs w:val="20"/>
                <w:lang w:eastAsia="el-GR"/>
              </w:rPr>
              <w:t>ενότητα</w:t>
            </w:r>
            <w:r w:rsidRPr="00505E7C">
              <w:rPr>
                <w:rFonts w:ascii="Times New Roman" w:eastAsia="Times New Roman" w:hAnsi="Times New Roman" w:cs="Times New Roman"/>
                <w:sz w:val="20"/>
                <w:szCs w:val="20"/>
                <w:lang w:eastAsia="el-GR"/>
              </w:rPr>
              <w:t>:</w:t>
            </w:r>
            <w:bookmarkEnd w:id="5"/>
            <w:bookmarkEnd w:id="6"/>
            <w:r>
              <w:rPr>
                <w:rFonts w:ascii="Times New Roman" w:eastAsia="Times New Roman" w:hAnsi="Times New Roman" w:cs="Times New Roman"/>
                <w:sz w:val="20"/>
                <w:szCs w:val="20"/>
                <w:lang w:eastAsia="el-GR"/>
              </w:rPr>
              <w:t xml:space="preserve"> </w:t>
            </w:r>
            <w:r>
              <w:rPr>
                <w:rFonts w:ascii="Times New Roman" w:eastAsia="Times New Roman" w:hAnsi="Times New Roman" w:cs="Times New Roman"/>
                <w:sz w:val="24"/>
                <w:szCs w:val="24"/>
                <w:lang w:eastAsia="el-GR"/>
              </w:rPr>
              <w:t>Γνωριμία</w:t>
            </w:r>
            <w:r w:rsidR="00E047CD">
              <w:rPr>
                <w:rFonts w:ascii="Times New Roman" w:eastAsia="Times New Roman" w:hAnsi="Times New Roman" w:cs="Times New Roman"/>
                <w:sz w:val="24"/>
                <w:szCs w:val="24"/>
                <w:lang w:eastAsia="el-GR"/>
              </w:rPr>
              <w:t xml:space="preserve"> και ευαισθητοποίηση όσον αφορά τη</w:t>
            </w:r>
            <w:r>
              <w:rPr>
                <w:rFonts w:ascii="Times New Roman" w:eastAsia="Times New Roman" w:hAnsi="Times New Roman" w:cs="Times New Roman"/>
                <w:sz w:val="24"/>
                <w:szCs w:val="24"/>
                <w:lang w:eastAsia="el-GR"/>
              </w:rPr>
              <w:t xml:space="preserve"> φύση</w:t>
            </w:r>
          </w:p>
          <w:p w:rsidR="00E047CD" w:rsidRDefault="00505E7C" w:rsidP="00E047CD">
            <w:pPr>
              <w:spacing w:after="0" w:line="240" w:lineRule="auto"/>
              <w:rPr>
                <w:rFonts w:ascii="Times New Roman" w:eastAsia="Times New Roman" w:hAnsi="Times New Roman" w:cs="Times New Roman"/>
                <w:sz w:val="20"/>
                <w:szCs w:val="24"/>
                <w:lang w:eastAsia="el-GR"/>
              </w:rPr>
            </w:pPr>
            <w:r w:rsidRPr="00505E7C">
              <w:rPr>
                <w:rFonts w:ascii="Times New Roman" w:eastAsia="Times New Roman" w:hAnsi="Times New Roman" w:cs="Times New Roman"/>
                <w:b/>
                <w:bCs/>
                <w:i/>
                <w:iCs/>
                <w:sz w:val="20"/>
                <w:szCs w:val="24"/>
                <w:lang w:eastAsia="el-GR"/>
              </w:rPr>
              <w:t>Σκοποί</w:t>
            </w:r>
            <w:r w:rsidRPr="00505E7C">
              <w:rPr>
                <w:rFonts w:ascii="Times New Roman" w:eastAsia="Times New Roman" w:hAnsi="Times New Roman" w:cs="Times New Roman"/>
                <w:sz w:val="20"/>
                <w:szCs w:val="24"/>
                <w:lang w:eastAsia="el-GR"/>
              </w:rPr>
              <w:t>:</w:t>
            </w:r>
          </w:p>
          <w:p w:rsidR="00E047CD" w:rsidRDefault="00E047CD" w:rsidP="00E047CD">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0"/>
                <w:szCs w:val="24"/>
                <w:lang w:eastAsia="el-GR"/>
              </w:rPr>
              <w:t xml:space="preserve">  1.</w:t>
            </w:r>
            <w:r>
              <w:rPr>
                <w:rFonts w:ascii="Times New Roman" w:eastAsia="Times New Roman" w:hAnsi="Times New Roman" w:cs="Times New Roman"/>
                <w:sz w:val="24"/>
                <w:szCs w:val="24"/>
                <w:lang w:eastAsia="el-GR"/>
              </w:rPr>
              <w:t>Γνωριμία με το βουνό κατά την διάρκεια πεζοπορίας.</w:t>
            </w:r>
          </w:p>
          <w:p w:rsidR="00E047CD" w:rsidRDefault="00E047CD" w:rsidP="00E047CD">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2.Εκμάθηση και πράξη κατασκηνωτικής διαδικασίας.</w:t>
            </w:r>
          </w:p>
          <w:p w:rsidR="00505E7C" w:rsidRPr="00E047CD" w:rsidRDefault="00E047CD" w:rsidP="00E047CD">
            <w:pPr>
              <w:spacing w:after="0" w:line="240" w:lineRule="auto"/>
              <w:rPr>
                <w:rFonts w:ascii="Times New Roman" w:eastAsia="Times New Roman" w:hAnsi="Times New Roman" w:cs="Times New Roman"/>
                <w:sz w:val="20"/>
                <w:szCs w:val="24"/>
                <w:lang w:eastAsia="el-GR"/>
              </w:rPr>
            </w:pPr>
            <w:r>
              <w:rPr>
                <w:rFonts w:ascii="Times New Roman" w:eastAsia="Times New Roman" w:hAnsi="Times New Roman" w:cs="Times New Roman"/>
                <w:sz w:val="24"/>
                <w:szCs w:val="24"/>
                <w:lang w:eastAsia="el-GR"/>
              </w:rPr>
              <w:t xml:space="preserve">  3.Ανάπτυξη αισθήματος συνεργασίας, ομαδικότητας και αλληλοβοηθείας, ευαισθητοποίηση και πειθαρχίας.</w:t>
            </w:r>
          </w:p>
          <w:p w:rsidR="00505E7C" w:rsidRPr="00505E7C" w:rsidRDefault="00505E7C" w:rsidP="00E047CD">
            <w:pPr>
              <w:spacing w:after="0" w:line="240" w:lineRule="auto"/>
              <w:rPr>
                <w:rFonts w:ascii="Times New Roman" w:eastAsia="Times New Roman" w:hAnsi="Times New Roman" w:cs="Times New Roman"/>
                <w:sz w:val="20"/>
                <w:szCs w:val="24"/>
                <w:lang w:eastAsia="el-GR"/>
              </w:rPr>
            </w:pPr>
          </w:p>
        </w:tc>
        <w:tc>
          <w:tcPr>
            <w:tcW w:w="2211" w:type="pct"/>
          </w:tcPr>
          <w:p w:rsidR="00505E7C" w:rsidRPr="00505E7C" w:rsidRDefault="00505E7C" w:rsidP="00505E7C">
            <w:pPr>
              <w:spacing w:after="0" w:line="240" w:lineRule="auto"/>
              <w:rPr>
                <w:rFonts w:ascii="Times New Roman" w:eastAsia="Times New Roman" w:hAnsi="Times New Roman" w:cs="Times New Roman"/>
                <w:b/>
                <w:bCs/>
                <w:sz w:val="20"/>
                <w:szCs w:val="24"/>
                <w:lang w:eastAsia="el-GR"/>
              </w:rPr>
            </w:pPr>
            <w:bookmarkStart w:id="7" w:name="_Toc32254929"/>
            <w:bookmarkStart w:id="8" w:name="_Toc32256328"/>
            <w:r w:rsidRPr="00505E7C">
              <w:rPr>
                <w:rFonts w:ascii="Times New Roman" w:eastAsia="Times New Roman" w:hAnsi="Times New Roman" w:cs="Times New Roman"/>
                <w:b/>
                <w:bCs/>
                <w:sz w:val="20"/>
                <w:szCs w:val="24"/>
                <w:lang w:eastAsia="el-GR"/>
              </w:rPr>
              <w:t>Τάξη:</w:t>
            </w:r>
            <w:r w:rsidR="00E047CD">
              <w:rPr>
                <w:rFonts w:ascii="Times New Roman" w:eastAsia="Times New Roman" w:hAnsi="Times New Roman" w:cs="Times New Roman"/>
                <w:b/>
                <w:bCs/>
                <w:sz w:val="20"/>
                <w:szCs w:val="24"/>
                <w:lang w:eastAsia="el-GR"/>
              </w:rPr>
              <w:t>-</w:t>
            </w:r>
          </w:p>
          <w:p w:rsidR="00505E7C" w:rsidRPr="00E047CD" w:rsidRDefault="00505E7C" w:rsidP="00505E7C">
            <w:pPr>
              <w:spacing w:after="0" w:line="240" w:lineRule="auto"/>
              <w:rPr>
                <w:rFonts w:ascii="Times New Roman" w:eastAsia="Times New Roman" w:hAnsi="Times New Roman" w:cs="Times New Roman"/>
                <w:sz w:val="24"/>
                <w:szCs w:val="24"/>
                <w:lang w:eastAsia="el-GR"/>
              </w:rPr>
            </w:pPr>
            <w:r w:rsidRPr="00505E7C">
              <w:rPr>
                <w:rFonts w:ascii="Times New Roman" w:eastAsia="Times New Roman" w:hAnsi="Times New Roman" w:cs="Times New Roman"/>
                <w:b/>
                <w:bCs/>
                <w:sz w:val="20"/>
                <w:szCs w:val="24"/>
                <w:lang w:eastAsia="el-GR"/>
              </w:rPr>
              <w:t>Υλικά</w:t>
            </w:r>
            <w:r w:rsidRPr="00505E7C">
              <w:rPr>
                <w:rFonts w:ascii="Times New Roman" w:eastAsia="Times New Roman" w:hAnsi="Times New Roman" w:cs="Times New Roman"/>
                <w:sz w:val="20"/>
                <w:szCs w:val="24"/>
                <w:lang w:eastAsia="el-GR"/>
              </w:rPr>
              <w:t xml:space="preserve">: </w:t>
            </w:r>
            <w:bookmarkEnd w:id="7"/>
            <w:bookmarkEnd w:id="8"/>
            <w:r w:rsidR="00E047CD">
              <w:rPr>
                <w:rFonts w:ascii="Times New Roman" w:eastAsia="Times New Roman" w:hAnsi="Times New Roman" w:cs="Times New Roman"/>
                <w:sz w:val="24"/>
                <w:szCs w:val="24"/>
                <w:lang w:eastAsia="el-GR"/>
              </w:rPr>
              <w:t>κατάλληλο εξοπλισμό πεζοπορίας  και χρήσιμα- απαραίτητα εφόδια γα την διανυκτέρευση</w:t>
            </w:r>
          </w:p>
          <w:p w:rsidR="00505E7C" w:rsidRPr="00E047CD" w:rsidRDefault="00505E7C" w:rsidP="00505E7C">
            <w:pPr>
              <w:spacing w:after="0" w:line="240" w:lineRule="auto"/>
              <w:rPr>
                <w:rFonts w:ascii="Times New Roman" w:eastAsia="Times New Roman" w:hAnsi="Times New Roman" w:cs="Times New Roman"/>
                <w:sz w:val="24"/>
                <w:szCs w:val="24"/>
                <w:lang w:eastAsia="el-GR"/>
              </w:rPr>
            </w:pPr>
            <w:r w:rsidRPr="00505E7C">
              <w:rPr>
                <w:rFonts w:ascii="Times New Roman" w:eastAsia="Times New Roman" w:hAnsi="Times New Roman" w:cs="Times New Roman"/>
                <w:b/>
                <w:bCs/>
                <w:sz w:val="20"/>
                <w:szCs w:val="24"/>
                <w:lang w:eastAsia="el-GR"/>
              </w:rPr>
              <w:t>Χώρος:</w:t>
            </w:r>
            <w:r w:rsidR="00E047CD">
              <w:rPr>
                <w:rFonts w:ascii="Times New Roman" w:eastAsia="Times New Roman" w:hAnsi="Times New Roman" w:cs="Times New Roman"/>
                <w:b/>
                <w:bCs/>
                <w:sz w:val="20"/>
                <w:szCs w:val="24"/>
                <w:lang w:eastAsia="el-GR"/>
              </w:rPr>
              <w:t xml:space="preserve"> </w:t>
            </w:r>
            <w:r w:rsidR="00E047CD">
              <w:rPr>
                <w:rFonts w:ascii="Times New Roman" w:eastAsia="Times New Roman" w:hAnsi="Times New Roman" w:cs="Times New Roman"/>
                <w:bCs/>
                <w:sz w:val="24"/>
                <w:szCs w:val="24"/>
                <w:lang w:eastAsia="el-GR"/>
              </w:rPr>
              <w:t xml:space="preserve">Βουνό </w:t>
            </w:r>
          </w:p>
        </w:tc>
      </w:tr>
    </w:tbl>
    <w:p w:rsidR="0036138B" w:rsidRDefault="0036138B" w:rsidP="00647586">
      <w:pPr>
        <w:jc w:val="both"/>
        <w:rPr>
          <w:rFonts w:ascii="Times New Roman" w:eastAsia="Calibri" w:hAnsi="Times New Roman" w:cs="Times New Roman"/>
          <w:sz w:val="24"/>
          <w:szCs w:val="24"/>
        </w:rPr>
      </w:pPr>
    </w:p>
    <w:tbl>
      <w:tblPr>
        <w:tblW w:w="8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4"/>
        <w:gridCol w:w="2158"/>
        <w:gridCol w:w="3008"/>
      </w:tblGrid>
      <w:tr w:rsidR="0036138B" w:rsidTr="0036138B">
        <w:trPr>
          <w:trHeight w:val="285"/>
        </w:trPr>
        <w:tc>
          <w:tcPr>
            <w:tcW w:w="3810" w:type="dxa"/>
          </w:tcPr>
          <w:p w:rsidR="0036138B" w:rsidRPr="0036138B" w:rsidRDefault="0036138B" w:rsidP="00647586">
            <w:pPr>
              <w:jc w:val="both"/>
              <w:rPr>
                <w:rFonts w:ascii="Times New Roman" w:eastAsia="Calibri" w:hAnsi="Times New Roman" w:cs="Times New Roman"/>
                <w:b/>
                <w:sz w:val="24"/>
                <w:szCs w:val="24"/>
              </w:rPr>
            </w:pPr>
            <w:r>
              <w:rPr>
                <w:rFonts w:ascii="Times New Roman" w:eastAsia="Calibri" w:hAnsi="Times New Roman" w:cs="Times New Roman"/>
                <w:b/>
                <w:sz w:val="24"/>
                <w:szCs w:val="24"/>
              </w:rPr>
              <w:t>ΠΕΡΙΓΡΑΦΗ ΑΣΚΗΣΕΩΝ</w:t>
            </w:r>
          </w:p>
        </w:tc>
        <w:tc>
          <w:tcPr>
            <w:tcW w:w="2340" w:type="dxa"/>
          </w:tcPr>
          <w:p w:rsidR="0036138B" w:rsidRPr="0036138B" w:rsidRDefault="0036138B" w:rsidP="0036138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ΔΙΑΡΚΕΙΑ</w:t>
            </w:r>
          </w:p>
        </w:tc>
        <w:tc>
          <w:tcPr>
            <w:tcW w:w="2430" w:type="dxa"/>
          </w:tcPr>
          <w:p w:rsidR="0036138B" w:rsidRPr="0036138B" w:rsidRDefault="0036138B" w:rsidP="0036138B">
            <w:pPr>
              <w:ind w:left="864"/>
              <w:jc w:val="both"/>
              <w:rPr>
                <w:rFonts w:ascii="Times New Roman" w:eastAsia="Calibri" w:hAnsi="Times New Roman" w:cs="Times New Roman"/>
                <w:b/>
                <w:sz w:val="24"/>
                <w:szCs w:val="24"/>
              </w:rPr>
            </w:pPr>
            <w:r>
              <w:rPr>
                <w:rFonts w:ascii="Times New Roman" w:eastAsia="Calibri" w:hAnsi="Times New Roman" w:cs="Times New Roman"/>
                <w:b/>
                <w:sz w:val="24"/>
                <w:szCs w:val="24"/>
              </w:rPr>
              <w:t>ΠΑΡΑΤΗΡΗΣΕΙΣ</w:t>
            </w:r>
          </w:p>
        </w:tc>
      </w:tr>
      <w:tr w:rsidR="0036138B" w:rsidTr="00D13B2D">
        <w:trPr>
          <w:trHeight w:val="558"/>
        </w:trPr>
        <w:tc>
          <w:tcPr>
            <w:tcW w:w="3810" w:type="dxa"/>
            <w:tcBorders>
              <w:bottom w:val="single" w:sz="4" w:space="0" w:color="auto"/>
            </w:tcBorders>
          </w:tcPr>
          <w:p w:rsidR="007913EB" w:rsidRDefault="007913EB" w:rsidP="007913EB">
            <w:pPr>
              <w:spacing w:after="0" w:line="240" w:lineRule="auto"/>
              <w:rPr>
                <w:rFonts w:ascii="Times New Roman" w:eastAsia="Times New Roman" w:hAnsi="Times New Roman" w:cs="Times New Roman"/>
                <w:bCs/>
                <w:sz w:val="24"/>
                <w:szCs w:val="24"/>
              </w:rPr>
            </w:pPr>
            <w:r w:rsidRPr="007913EB">
              <w:rPr>
                <w:rFonts w:ascii="Times New Roman" w:eastAsia="Times New Roman" w:hAnsi="Times New Roman" w:cs="Times New Roman"/>
                <w:bCs/>
                <w:sz w:val="24"/>
                <w:szCs w:val="24"/>
              </w:rPr>
              <w:t>Οι  μαθητές στέκονται όρθιοι σε</w:t>
            </w:r>
            <w:r>
              <w:rPr>
                <w:rFonts w:ascii="Times New Roman" w:eastAsia="Times New Roman" w:hAnsi="Times New Roman" w:cs="Times New Roman"/>
                <w:bCs/>
                <w:sz w:val="24"/>
                <w:szCs w:val="24"/>
              </w:rPr>
              <w:t xml:space="preserve"> ημικύκλιο. Τους εξηγούμε τις δραστηριότητες που θα ακολουθήσουν και τονίζουμε τα σημαντικά σημεία.</w:t>
            </w:r>
          </w:p>
          <w:p w:rsidR="007913EB" w:rsidRDefault="007913EB" w:rsidP="007913EB">
            <w:pPr>
              <w:spacing w:after="0" w:line="240" w:lineRule="auto"/>
              <w:rPr>
                <w:rFonts w:ascii="Times New Roman" w:eastAsia="Times New Roman" w:hAnsi="Times New Roman" w:cs="Times New Roman"/>
                <w:bCs/>
                <w:sz w:val="24"/>
                <w:szCs w:val="24"/>
              </w:rPr>
            </w:pPr>
          </w:p>
          <w:p w:rsidR="007913EB" w:rsidRDefault="007913EB" w:rsidP="007913EB">
            <w:pPr>
              <w:spacing w:after="0" w:line="240" w:lineRule="auto"/>
              <w:rPr>
                <w:rFonts w:ascii="Times New Roman" w:eastAsia="Times New Roman" w:hAnsi="Times New Roman" w:cs="Times New Roman"/>
                <w:bCs/>
                <w:sz w:val="24"/>
                <w:szCs w:val="24"/>
              </w:rPr>
            </w:pPr>
          </w:p>
          <w:p w:rsidR="007913EB" w:rsidRDefault="007913EB" w:rsidP="007913EB">
            <w:pPr>
              <w:spacing w:after="0" w:line="240" w:lineRule="auto"/>
              <w:rPr>
                <w:rFonts w:ascii="Times New Roman" w:eastAsia="Times New Roman" w:hAnsi="Times New Roman" w:cs="Times New Roman"/>
                <w:bCs/>
                <w:sz w:val="24"/>
                <w:szCs w:val="24"/>
              </w:rPr>
            </w:pPr>
          </w:p>
          <w:p w:rsidR="007913EB" w:rsidRDefault="007913EB" w:rsidP="007913EB">
            <w:pPr>
              <w:spacing w:after="0" w:line="240" w:lineRule="auto"/>
              <w:rPr>
                <w:rFonts w:ascii="Times New Roman" w:eastAsia="Times New Roman" w:hAnsi="Times New Roman" w:cs="Times New Roman"/>
                <w:bCs/>
                <w:sz w:val="24"/>
                <w:szCs w:val="24"/>
              </w:rPr>
            </w:pPr>
          </w:p>
          <w:p w:rsidR="007913EB" w:rsidRDefault="007913EB" w:rsidP="007913EB">
            <w:pPr>
              <w:spacing w:after="0" w:line="240" w:lineRule="auto"/>
              <w:rPr>
                <w:rFonts w:ascii="Times New Roman" w:eastAsia="Times New Roman" w:hAnsi="Times New Roman" w:cs="Times New Roman"/>
                <w:bCs/>
                <w:sz w:val="24"/>
                <w:szCs w:val="24"/>
              </w:rPr>
            </w:pPr>
          </w:p>
          <w:p w:rsidR="00345A97" w:rsidRDefault="00345A97" w:rsidP="007913EB">
            <w:pPr>
              <w:spacing w:after="0" w:line="240" w:lineRule="auto"/>
              <w:rPr>
                <w:rFonts w:ascii="Times New Roman" w:eastAsia="Times New Roman" w:hAnsi="Times New Roman" w:cs="Times New Roman"/>
                <w:bCs/>
                <w:sz w:val="24"/>
                <w:szCs w:val="24"/>
              </w:rPr>
            </w:pPr>
          </w:p>
          <w:p w:rsidR="00345A97" w:rsidRDefault="00345A97" w:rsidP="007913EB">
            <w:pPr>
              <w:spacing w:after="0" w:line="240" w:lineRule="auto"/>
              <w:rPr>
                <w:rFonts w:ascii="Times New Roman" w:eastAsia="Times New Roman" w:hAnsi="Times New Roman" w:cs="Times New Roman"/>
                <w:bCs/>
                <w:sz w:val="24"/>
                <w:szCs w:val="24"/>
              </w:rPr>
            </w:pPr>
          </w:p>
          <w:p w:rsidR="005C30BE" w:rsidRDefault="005C30BE" w:rsidP="00791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Πεζοπορία σε σχετικά κοντινό βουνό, βατή διαδρομή με ομαλά μονοπάτια. </w:t>
            </w:r>
          </w:p>
          <w:p w:rsidR="00345A97" w:rsidRDefault="00345A97" w:rsidP="007913EB">
            <w:pPr>
              <w:spacing w:after="0" w:line="240" w:lineRule="auto"/>
              <w:rPr>
                <w:rFonts w:ascii="Times New Roman" w:eastAsia="Times New Roman" w:hAnsi="Times New Roman" w:cs="Times New Roman"/>
                <w:bCs/>
                <w:sz w:val="24"/>
                <w:szCs w:val="24"/>
              </w:rPr>
            </w:pPr>
          </w:p>
          <w:p w:rsidR="007913EB" w:rsidRDefault="005C30BE" w:rsidP="00791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Στάση για νερό.</w:t>
            </w:r>
          </w:p>
          <w:p w:rsidR="005C30BE" w:rsidRDefault="005C30BE" w:rsidP="007913EB">
            <w:pPr>
              <w:spacing w:after="0" w:line="240" w:lineRule="auto"/>
              <w:rPr>
                <w:rFonts w:ascii="Times New Roman" w:eastAsia="Times New Roman" w:hAnsi="Times New Roman" w:cs="Times New Roman"/>
                <w:bCs/>
                <w:sz w:val="20"/>
                <w:szCs w:val="24"/>
              </w:rPr>
            </w:pPr>
          </w:p>
          <w:p w:rsidR="005C30BE" w:rsidRDefault="005C30BE" w:rsidP="007913EB">
            <w:pPr>
              <w:spacing w:after="0" w:line="240" w:lineRule="auto"/>
              <w:rPr>
                <w:rFonts w:ascii="Times New Roman" w:eastAsia="Times New Roman" w:hAnsi="Times New Roman" w:cs="Times New Roman"/>
                <w:bCs/>
                <w:sz w:val="24"/>
                <w:szCs w:val="24"/>
              </w:rPr>
            </w:pPr>
          </w:p>
          <w:p w:rsidR="005C30BE" w:rsidRDefault="005C30BE" w:rsidP="007913EB">
            <w:pPr>
              <w:spacing w:after="0" w:line="240" w:lineRule="auto"/>
              <w:rPr>
                <w:rFonts w:ascii="Times New Roman" w:eastAsia="Times New Roman" w:hAnsi="Times New Roman" w:cs="Times New Roman"/>
                <w:bCs/>
                <w:sz w:val="24"/>
                <w:szCs w:val="24"/>
              </w:rPr>
            </w:pPr>
          </w:p>
          <w:p w:rsidR="005C30BE" w:rsidRDefault="005C30BE" w:rsidP="007913EB">
            <w:pPr>
              <w:spacing w:after="0" w:line="240" w:lineRule="auto"/>
              <w:rPr>
                <w:rFonts w:ascii="Times New Roman" w:eastAsia="Times New Roman" w:hAnsi="Times New Roman" w:cs="Times New Roman"/>
                <w:bCs/>
                <w:sz w:val="24"/>
                <w:szCs w:val="24"/>
              </w:rPr>
            </w:pPr>
          </w:p>
          <w:p w:rsidR="005C30BE" w:rsidRDefault="005C30BE" w:rsidP="00791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Συνέχεια πεζοπορίας. Τέλος διαδρομής με διάλειμμα για ξεκούραση, νερό και γεύμα.</w:t>
            </w:r>
          </w:p>
          <w:p w:rsidR="005C30BE" w:rsidRDefault="005C30BE" w:rsidP="007913EB">
            <w:pPr>
              <w:spacing w:after="0" w:line="240" w:lineRule="auto"/>
              <w:rPr>
                <w:rFonts w:ascii="Times New Roman" w:eastAsia="Times New Roman" w:hAnsi="Times New Roman" w:cs="Times New Roman"/>
                <w:bCs/>
                <w:sz w:val="24"/>
                <w:szCs w:val="24"/>
              </w:rPr>
            </w:pPr>
          </w:p>
          <w:p w:rsidR="00AF581E" w:rsidRDefault="0030159C" w:rsidP="00791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Ο οδηγός της πεζοπορίας, εξηγεί </w:t>
            </w:r>
            <w:r w:rsidR="00AF581E">
              <w:rPr>
                <w:rFonts w:ascii="Times New Roman" w:eastAsia="Times New Roman" w:hAnsi="Times New Roman" w:cs="Times New Roman"/>
                <w:bCs/>
                <w:sz w:val="24"/>
                <w:szCs w:val="24"/>
              </w:rPr>
              <w:t xml:space="preserve">με θεωρία και πράξη </w:t>
            </w:r>
            <w:r>
              <w:rPr>
                <w:rFonts w:ascii="Times New Roman" w:eastAsia="Times New Roman" w:hAnsi="Times New Roman" w:cs="Times New Roman"/>
                <w:bCs/>
                <w:sz w:val="24"/>
                <w:szCs w:val="24"/>
              </w:rPr>
              <w:t xml:space="preserve">στα παιδιά </w:t>
            </w:r>
            <w:r w:rsidR="00AF581E">
              <w:rPr>
                <w:rFonts w:ascii="Times New Roman" w:eastAsia="Times New Roman" w:hAnsi="Times New Roman" w:cs="Times New Roman"/>
                <w:bCs/>
                <w:sz w:val="24"/>
                <w:szCs w:val="24"/>
              </w:rPr>
              <w:t>τον τρόπο που στήνεται η σκηνή.</w:t>
            </w:r>
          </w:p>
          <w:p w:rsidR="00AF581E" w:rsidRDefault="00AF581E" w:rsidP="00791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Κάθε ομάδα παιδιών τοποθετεί την σκηνή του με τον σωστό τρόπο, βάζει τον απαραίτητο εξοπλισμό μέσα.</w:t>
            </w:r>
          </w:p>
          <w:p w:rsidR="00AF581E" w:rsidRDefault="00AF581E" w:rsidP="007913EB">
            <w:pPr>
              <w:spacing w:after="0" w:line="240" w:lineRule="auto"/>
              <w:rPr>
                <w:rFonts w:ascii="Times New Roman" w:eastAsia="Times New Roman" w:hAnsi="Times New Roman" w:cs="Times New Roman"/>
                <w:bCs/>
                <w:sz w:val="24"/>
                <w:szCs w:val="24"/>
              </w:rPr>
            </w:pPr>
          </w:p>
          <w:p w:rsidR="00AF581E" w:rsidRDefault="00AF581E" w:rsidP="007913EB">
            <w:pPr>
              <w:spacing w:after="0" w:line="240" w:lineRule="auto"/>
              <w:rPr>
                <w:rFonts w:ascii="Times New Roman" w:eastAsia="Times New Roman" w:hAnsi="Times New Roman" w:cs="Times New Roman"/>
                <w:bCs/>
                <w:sz w:val="24"/>
                <w:szCs w:val="24"/>
              </w:rPr>
            </w:pPr>
          </w:p>
          <w:p w:rsidR="005367C9" w:rsidRDefault="00AF581E" w:rsidP="007913EB">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rPr>
              <w:t xml:space="preserve">Τα παιδιά με την βοήθεια εκπαιδευτικών ανάβουν φωτά, ψήνουν σουβλάκια, κάθονται γύρω απ αυτήν και </w:t>
            </w:r>
            <w:r>
              <w:rPr>
                <w:rFonts w:ascii="Times New Roman" w:hAnsi="Times New Roman" w:cs="Times New Roman"/>
                <w:sz w:val="24"/>
                <w:szCs w:val="24"/>
              </w:rPr>
              <w:t>συζητάνε για τη συμβολή της φύσης στην υγεία αλλά και για αλλά θέματα.</w:t>
            </w:r>
          </w:p>
          <w:p w:rsidR="005367C9" w:rsidRDefault="005367C9" w:rsidP="007913EB">
            <w:pPr>
              <w:spacing w:after="0" w:line="240" w:lineRule="auto"/>
              <w:rPr>
                <w:rFonts w:ascii="Times New Roman" w:hAnsi="Times New Roman" w:cs="Times New Roman"/>
                <w:sz w:val="24"/>
                <w:szCs w:val="24"/>
              </w:rPr>
            </w:pPr>
            <w:r>
              <w:rPr>
                <w:rFonts w:ascii="Times New Roman" w:hAnsi="Times New Roman" w:cs="Times New Roman"/>
                <w:sz w:val="24"/>
                <w:szCs w:val="24"/>
              </w:rPr>
              <w:t>Αφού περάσει η ώρα, τα παιδιά πάνε για ύπνο, ξεκουράζονται καλά.</w:t>
            </w:r>
          </w:p>
          <w:p w:rsidR="005367C9" w:rsidRDefault="005367C9" w:rsidP="007913EB">
            <w:pPr>
              <w:spacing w:after="0" w:line="240" w:lineRule="auto"/>
              <w:rPr>
                <w:rFonts w:ascii="Times New Roman" w:eastAsia="Times New Roman" w:hAnsi="Times New Roman" w:cs="Times New Roman"/>
                <w:bCs/>
                <w:sz w:val="24"/>
                <w:szCs w:val="24"/>
              </w:rPr>
            </w:pPr>
          </w:p>
          <w:p w:rsidR="00F26790" w:rsidRDefault="00F26790" w:rsidP="007913EB">
            <w:pPr>
              <w:spacing w:after="0" w:line="240" w:lineRule="auto"/>
              <w:rPr>
                <w:rFonts w:ascii="Times New Roman" w:eastAsia="Times New Roman" w:hAnsi="Times New Roman" w:cs="Times New Roman"/>
                <w:bCs/>
                <w:sz w:val="24"/>
                <w:szCs w:val="24"/>
              </w:rPr>
            </w:pPr>
          </w:p>
          <w:p w:rsidR="00F26790" w:rsidRDefault="00F26790" w:rsidP="007913EB">
            <w:pPr>
              <w:spacing w:after="0" w:line="240" w:lineRule="auto"/>
              <w:rPr>
                <w:rFonts w:ascii="Times New Roman" w:eastAsia="Times New Roman" w:hAnsi="Times New Roman" w:cs="Times New Roman"/>
                <w:bCs/>
                <w:sz w:val="24"/>
                <w:szCs w:val="24"/>
              </w:rPr>
            </w:pPr>
          </w:p>
          <w:p w:rsidR="00F26790" w:rsidRDefault="00F26790" w:rsidP="00791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Πρωινό ξύπνημα, μάζεμα των σκηνών, ελαφρύ πρωινό και </w:t>
            </w:r>
            <w:r w:rsidR="00D13B2D">
              <w:rPr>
                <w:rFonts w:ascii="Times New Roman" w:eastAsia="Times New Roman" w:hAnsi="Times New Roman" w:cs="Times New Roman"/>
                <w:bCs/>
                <w:sz w:val="24"/>
                <w:szCs w:val="24"/>
              </w:rPr>
              <w:t>επιστροφή στο σχολείο.</w:t>
            </w:r>
          </w:p>
          <w:p w:rsidR="005367C9" w:rsidRDefault="005367C9" w:rsidP="007913EB">
            <w:pPr>
              <w:spacing w:after="0" w:line="240" w:lineRule="auto"/>
              <w:rPr>
                <w:rFonts w:ascii="Times New Roman" w:eastAsia="Times New Roman" w:hAnsi="Times New Roman" w:cs="Times New Roman"/>
                <w:bCs/>
                <w:sz w:val="24"/>
                <w:szCs w:val="24"/>
              </w:rPr>
            </w:pPr>
          </w:p>
          <w:p w:rsidR="005367C9" w:rsidRDefault="00D13B2D" w:rsidP="00791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Τα παιδιά κρατάνε τις καλύτερες εντυπώσεις και γράφουν μία έκθεση για το διήμερο στη φύση.</w:t>
            </w:r>
          </w:p>
          <w:p w:rsidR="00AF581E" w:rsidRPr="007913EB" w:rsidRDefault="00AF581E" w:rsidP="007913EB">
            <w:pPr>
              <w:spacing w:after="0" w:line="240" w:lineRule="auto"/>
              <w:rPr>
                <w:rFonts w:ascii="Times New Roman" w:eastAsia="Times New Roman" w:hAnsi="Times New Roman" w:cs="Times New Roman"/>
                <w:bCs/>
                <w:sz w:val="24"/>
                <w:szCs w:val="24"/>
              </w:rPr>
            </w:pPr>
          </w:p>
          <w:p w:rsidR="0036138B" w:rsidRDefault="0036138B" w:rsidP="00647586">
            <w:pPr>
              <w:jc w:val="both"/>
              <w:rPr>
                <w:rFonts w:ascii="Times New Roman" w:eastAsia="Calibri" w:hAnsi="Times New Roman" w:cs="Times New Roman"/>
                <w:sz w:val="24"/>
                <w:szCs w:val="24"/>
              </w:rPr>
            </w:pPr>
          </w:p>
        </w:tc>
        <w:tc>
          <w:tcPr>
            <w:tcW w:w="2340" w:type="dxa"/>
            <w:tcBorders>
              <w:bottom w:val="single" w:sz="4" w:space="0" w:color="auto"/>
            </w:tcBorders>
          </w:tcPr>
          <w:p w:rsidR="0036138B" w:rsidRDefault="007913EB"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7913EB" w:rsidRDefault="007913EB"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10΄</w:t>
            </w:r>
          </w:p>
          <w:p w:rsidR="005C30BE" w:rsidRDefault="005C30BE" w:rsidP="00647586">
            <w:pPr>
              <w:jc w:val="both"/>
              <w:rPr>
                <w:rFonts w:ascii="Times New Roman" w:eastAsia="Calibri" w:hAnsi="Times New Roman" w:cs="Times New Roman"/>
                <w:sz w:val="24"/>
                <w:szCs w:val="24"/>
              </w:rPr>
            </w:pPr>
          </w:p>
          <w:p w:rsidR="005C30BE" w:rsidRDefault="005C30BE" w:rsidP="00647586">
            <w:pPr>
              <w:jc w:val="both"/>
              <w:rPr>
                <w:rFonts w:ascii="Times New Roman" w:eastAsia="Calibri" w:hAnsi="Times New Roman" w:cs="Times New Roman"/>
                <w:sz w:val="24"/>
                <w:szCs w:val="24"/>
              </w:rPr>
            </w:pPr>
          </w:p>
          <w:p w:rsidR="005C30BE" w:rsidRDefault="005C30BE" w:rsidP="00647586">
            <w:pPr>
              <w:jc w:val="both"/>
              <w:rPr>
                <w:rFonts w:ascii="Times New Roman" w:eastAsia="Calibri" w:hAnsi="Times New Roman" w:cs="Times New Roman"/>
                <w:sz w:val="24"/>
                <w:szCs w:val="24"/>
              </w:rPr>
            </w:pPr>
          </w:p>
          <w:p w:rsidR="00345A97" w:rsidRDefault="00345A97" w:rsidP="00647586">
            <w:pPr>
              <w:jc w:val="both"/>
              <w:rPr>
                <w:rFonts w:ascii="Times New Roman" w:eastAsia="Calibri" w:hAnsi="Times New Roman" w:cs="Times New Roman"/>
                <w:sz w:val="24"/>
                <w:szCs w:val="24"/>
              </w:rPr>
            </w:pPr>
          </w:p>
          <w:p w:rsidR="00345A97" w:rsidRPr="005D3E76" w:rsidRDefault="00345A97" w:rsidP="00647586">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lastRenderedPageBreak/>
              <w:t xml:space="preserve">           </w:t>
            </w:r>
            <w:r w:rsidR="005D3E76">
              <w:rPr>
                <w:rFonts w:ascii="Times New Roman" w:eastAsia="Calibri" w:hAnsi="Times New Roman" w:cs="Times New Roman"/>
                <w:sz w:val="24"/>
                <w:szCs w:val="24"/>
                <w:lang w:val="en-US"/>
              </w:rPr>
              <w:t xml:space="preserve">  </w:t>
            </w:r>
            <w:r w:rsidR="005C30BE">
              <w:rPr>
                <w:rFonts w:ascii="Times New Roman" w:eastAsia="Calibri" w:hAnsi="Times New Roman" w:cs="Times New Roman"/>
                <w:sz w:val="24"/>
                <w:szCs w:val="24"/>
              </w:rPr>
              <w:t>30΄</w:t>
            </w:r>
          </w:p>
          <w:p w:rsidR="00345A97" w:rsidRDefault="00345A97"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C30BE" w:rsidRDefault="00345A97"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30BE">
              <w:rPr>
                <w:rFonts w:ascii="Times New Roman" w:eastAsia="Calibri" w:hAnsi="Times New Roman" w:cs="Times New Roman"/>
                <w:sz w:val="24"/>
                <w:szCs w:val="24"/>
              </w:rPr>
              <w:t xml:space="preserve"> 10΄</w:t>
            </w:r>
          </w:p>
          <w:p w:rsidR="005C30BE" w:rsidRDefault="005C30BE" w:rsidP="00647586">
            <w:pPr>
              <w:jc w:val="both"/>
              <w:rPr>
                <w:rFonts w:ascii="Times New Roman" w:eastAsia="Calibri" w:hAnsi="Times New Roman" w:cs="Times New Roman"/>
                <w:sz w:val="24"/>
                <w:szCs w:val="24"/>
              </w:rPr>
            </w:pPr>
          </w:p>
          <w:p w:rsidR="005C30BE" w:rsidRDefault="005C30BE" w:rsidP="00647586">
            <w:pPr>
              <w:jc w:val="both"/>
              <w:rPr>
                <w:rFonts w:ascii="Times New Roman" w:eastAsia="Calibri" w:hAnsi="Times New Roman" w:cs="Times New Roman"/>
                <w:sz w:val="24"/>
                <w:szCs w:val="24"/>
              </w:rPr>
            </w:pPr>
          </w:p>
          <w:p w:rsidR="005C30BE" w:rsidRDefault="005C30BE"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30΄</w:t>
            </w:r>
          </w:p>
          <w:p w:rsidR="00AF581E" w:rsidRDefault="00AF581E" w:rsidP="00647586">
            <w:pPr>
              <w:jc w:val="both"/>
              <w:rPr>
                <w:rFonts w:ascii="Times New Roman" w:eastAsia="Calibri" w:hAnsi="Times New Roman" w:cs="Times New Roman"/>
                <w:sz w:val="24"/>
                <w:szCs w:val="24"/>
              </w:rPr>
            </w:pPr>
          </w:p>
          <w:p w:rsidR="00AF581E" w:rsidRDefault="00AF581E"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10΄</w:t>
            </w:r>
          </w:p>
          <w:p w:rsidR="00AF581E" w:rsidRDefault="00AF581E" w:rsidP="00647586">
            <w:pPr>
              <w:jc w:val="both"/>
              <w:rPr>
                <w:rFonts w:ascii="Times New Roman" w:eastAsia="Calibri" w:hAnsi="Times New Roman" w:cs="Times New Roman"/>
                <w:sz w:val="24"/>
                <w:szCs w:val="24"/>
              </w:rPr>
            </w:pPr>
          </w:p>
          <w:p w:rsidR="00AF581E" w:rsidRDefault="00AF581E"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F581E" w:rsidRDefault="00AF581E"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10΄</w:t>
            </w:r>
          </w:p>
          <w:p w:rsidR="00AF581E" w:rsidRDefault="00AF581E" w:rsidP="00647586">
            <w:pPr>
              <w:jc w:val="both"/>
              <w:rPr>
                <w:rFonts w:ascii="Times New Roman" w:eastAsia="Calibri" w:hAnsi="Times New Roman" w:cs="Times New Roman"/>
                <w:sz w:val="24"/>
                <w:szCs w:val="24"/>
              </w:rPr>
            </w:pPr>
          </w:p>
          <w:p w:rsidR="00AF581E" w:rsidRDefault="00AF581E" w:rsidP="00647586">
            <w:pPr>
              <w:jc w:val="both"/>
              <w:rPr>
                <w:rFonts w:ascii="Times New Roman" w:eastAsia="Calibri" w:hAnsi="Times New Roman" w:cs="Times New Roman"/>
                <w:sz w:val="24"/>
                <w:szCs w:val="24"/>
              </w:rPr>
            </w:pPr>
          </w:p>
          <w:p w:rsidR="00D13B2D" w:rsidRDefault="00AF581E"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13B2D" w:rsidRDefault="00D13B2D" w:rsidP="00647586">
            <w:pPr>
              <w:jc w:val="both"/>
              <w:rPr>
                <w:rFonts w:ascii="Times New Roman" w:eastAsia="Calibri" w:hAnsi="Times New Roman" w:cs="Times New Roman"/>
                <w:sz w:val="24"/>
                <w:szCs w:val="24"/>
              </w:rPr>
            </w:pPr>
          </w:p>
          <w:p w:rsidR="00D13B2D" w:rsidRDefault="00D13B2D" w:rsidP="00647586">
            <w:pPr>
              <w:jc w:val="both"/>
              <w:rPr>
                <w:rFonts w:ascii="Times New Roman" w:eastAsia="Calibri" w:hAnsi="Times New Roman" w:cs="Times New Roman"/>
                <w:sz w:val="24"/>
                <w:szCs w:val="24"/>
              </w:rPr>
            </w:pPr>
          </w:p>
          <w:p w:rsidR="00D13B2D" w:rsidRDefault="00D13B2D" w:rsidP="00647586">
            <w:pPr>
              <w:jc w:val="both"/>
              <w:rPr>
                <w:rFonts w:ascii="Times New Roman" w:eastAsia="Calibri" w:hAnsi="Times New Roman" w:cs="Times New Roman"/>
                <w:sz w:val="24"/>
                <w:szCs w:val="24"/>
              </w:rPr>
            </w:pPr>
          </w:p>
          <w:p w:rsidR="00D13B2D" w:rsidRDefault="00D13B2D" w:rsidP="00647586">
            <w:pPr>
              <w:jc w:val="both"/>
              <w:rPr>
                <w:rFonts w:ascii="Times New Roman" w:eastAsia="Calibri" w:hAnsi="Times New Roman" w:cs="Times New Roman"/>
                <w:sz w:val="24"/>
                <w:szCs w:val="24"/>
              </w:rPr>
            </w:pPr>
          </w:p>
          <w:p w:rsidR="00D13B2D" w:rsidRDefault="00D13B2D" w:rsidP="00647586">
            <w:pPr>
              <w:jc w:val="both"/>
              <w:rPr>
                <w:rFonts w:ascii="Times New Roman" w:eastAsia="Calibri" w:hAnsi="Times New Roman" w:cs="Times New Roman"/>
                <w:sz w:val="24"/>
                <w:szCs w:val="24"/>
              </w:rPr>
            </w:pPr>
          </w:p>
          <w:p w:rsidR="00AF581E" w:rsidRDefault="00D13B2D"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5A97">
              <w:rPr>
                <w:rFonts w:ascii="Times New Roman" w:eastAsia="Calibri" w:hAnsi="Times New Roman" w:cs="Times New Roman"/>
                <w:sz w:val="24"/>
                <w:szCs w:val="24"/>
              </w:rPr>
              <w:t>2ώρες</w:t>
            </w:r>
            <w:r w:rsidR="00AF581E">
              <w:rPr>
                <w:rFonts w:ascii="Times New Roman" w:eastAsia="Calibri" w:hAnsi="Times New Roman" w:cs="Times New Roman"/>
                <w:sz w:val="24"/>
                <w:szCs w:val="24"/>
              </w:rPr>
              <w:t xml:space="preserve">  </w:t>
            </w:r>
          </w:p>
          <w:p w:rsidR="00D13B2D" w:rsidRDefault="00D13B2D" w:rsidP="00647586">
            <w:pPr>
              <w:jc w:val="both"/>
              <w:rPr>
                <w:rFonts w:ascii="Times New Roman" w:eastAsia="Calibri" w:hAnsi="Times New Roman" w:cs="Times New Roman"/>
                <w:sz w:val="24"/>
                <w:szCs w:val="24"/>
              </w:rPr>
            </w:pPr>
          </w:p>
          <w:p w:rsidR="00D13B2D" w:rsidRDefault="00D13B2D"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5A97">
              <w:rPr>
                <w:rFonts w:ascii="Times New Roman" w:eastAsia="Calibri" w:hAnsi="Times New Roman" w:cs="Times New Roman"/>
                <w:sz w:val="24"/>
                <w:szCs w:val="24"/>
              </w:rPr>
              <w:t xml:space="preserve"> </w:t>
            </w:r>
            <w:r>
              <w:rPr>
                <w:rFonts w:ascii="Times New Roman" w:eastAsia="Calibri" w:hAnsi="Times New Roman" w:cs="Times New Roman"/>
                <w:sz w:val="24"/>
                <w:szCs w:val="24"/>
              </w:rPr>
              <w:t>20΄</w:t>
            </w:r>
          </w:p>
        </w:tc>
        <w:tc>
          <w:tcPr>
            <w:tcW w:w="2430" w:type="dxa"/>
            <w:tcBorders>
              <w:bottom w:val="single" w:sz="4" w:space="0" w:color="auto"/>
            </w:tcBorders>
          </w:tcPr>
          <w:p w:rsidR="0036138B" w:rsidRDefault="007913EB"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Πρέπει όλοι οι μαθητές να κατανοήσουν τα σημεία της πεζοπορίας και της διανυκτέρευσης. να είναι προσεκτικοί και κυρίως να διασκεδάσουν με αυτή τη μορφή άσκησης. </w:t>
            </w:r>
          </w:p>
          <w:p w:rsidR="00345A97" w:rsidRDefault="00345A97" w:rsidP="005C30BE">
            <w:pPr>
              <w:rPr>
                <w:rFonts w:ascii="Calibri" w:eastAsia="Calibri" w:hAnsi="Calibri" w:cs="Times New Roman"/>
              </w:rPr>
            </w:pPr>
          </w:p>
          <w:p w:rsidR="00345A97" w:rsidRDefault="00345A97" w:rsidP="005C30BE">
            <w:pPr>
              <w:rPr>
                <w:rFonts w:ascii="Calibri" w:eastAsia="Calibri" w:hAnsi="Calibri" w:cs="Times New Roman"/>
              </w:rPr>
            </w:pPr>
          </w:p>
          <w:p w:rsidR="005C30BE" w:rsidRPr="005C30BE" w:rsidRDefault="005C30BE" w:rsidP="005C30BE">
            <w:pPr>
              <w:rPr>
                <w:rFonts w:ascii="Calibri" w:eastAsia="Calibri" w:hAnsi="Calibri" w:cs="Times New Roman"/>
              </w:rPr>
            </w:pPr>
            <w:r w:rsidRPr="005C30BE">
              <w:rPr>
                <w:rFonts w:ascii="Calibri" w:eastAsia="Calibri" w:hAnsi="Calibri" w:cs="Times New Roman"/>
              </w:rPr>
              <w:lastRenderedPageBreak/>
              <w:t>Στην διάρκε</w:t>
            </w:r>
            <w:r>
              <w:rPr>
                <w:rFonts w:ascii="Calibri" w:eastAsia="Calibri" w:hAnsi="Calibri" w:cs="Times New Roman"/>
              </w:rPr>
              <w:t xml:space="preserve">ια της πεζοπορίας δίνουμε </w:t>
            </w:r>
            <w:r w:rsidRPr="005C30BE">
              <w:rPr>
                <w:rFonts w:ascii="Calibri" w:eastAsia="Calibri" w:hAnsi="Calibri" w:cs="Times New Roman"/>
              </w:rPr>
              <w:t xml:space="preserve"> οδηγίες στου</w:t>
            </w:r>
            <w:r>
              <w:rPr>
                <w:rFonts w:ascii="Calibri" w:eastAsia="Calibri" w:hAnsi="Calibri" w:cs="Times New Roman"/>
              </w:rPr>
              <w:t>ς μαθητές για το που να περπατάνε, να μην πηγαίνουν κοντά στους γκρεμούς και να κρατάνε αποστάσεις ασφαλείας.</w:t>
            </w:r>
          </w:p>
          <w:p w:rsidR="005C30BE" w:rsidRDefault="005C30BE" w:rsidP="005C30BE">
            <w:pPr>
              <w:rPr>
                <w:rFonts w:ascii="Calibri" w:eastAsia="Calibri" w:hAnsi="Calibri" w:cs="Times New Roman"/>
              </w:rPr>
            </w:pPr>
            <w:r w:rsidRPr="005C30BE">
              <w:rPr>
                <w:rFonts w:ascii="Calibri" w:eastAsia="Calibri" w:hAnsi="Calibri" w:cs="Times New Roman"/>
              </w:rPr>
              <w:t xml:space="preserve">Προτιμούμε </w:t>
            </w:r>
            <w:r>
              <w:rPr>
                <w:rFonts w:ascii="Calibri" w:eastAsia="Calibri" w:hAnsi="Calibri" w:cs="Times New Roman"/>
              </w:rPr>
              <w:t>το γεύμα να είναι κάποιο ελαφρύ.</w:t>
            </w:r>
          </w:p>
          <w:p w:rsidR="00AF581E" w:rsidRDefault="00AF581E" w:rsidP="005C30BE">
            <w:pPr>
              <w:rPr>
                <w:rFonts w:ascii="Calibri" w:eastAsia="Calibri" w:hAnsi="Calibri" w:cs="Times New Roman"/>
              </w:rPr>
            </w:pPr>
          </w:p>
          <w:p w:rsidR="00AF581E" w:rsidRDefault="00AF581E" w:rsidP="005C30BE">
            <w:pPr>
              <w:rPr>
                <w:rFonts w:ascii="Calibri" w:eastAsia="Calibri" w:hAnsi="Calibri" w:cs="Times New Roman"/>
              </w:rPr>
            </w:pPr>
          </w:p>
          <w:p w:rsidR="00AF581E" w:rsidRDefault="00AF581E" w:rsidP="005C30BE">
            <w:pPr>
              <w:rPr>
                <w:rFonts w:ascii="Calibri" w:eastAsia="Calibri" w:hAnsi="Calibri" w:cs="Times New Roman"/>
              </w:rPr>
            </w:pPr>
          </w:p>
          <w:p w:rsidR="00AF581E" w:rsidRDefault="00AF581E" w:rsidP="005C30BE">
            <w:pPr>
              <w:rPr>
                <w:rFonts w:ascii="Calibri" w:eastAsia="Calibri" w:hAnsi="Calibri" w:cs="Times New Roman"/>
              </w:rPr>
            </w:pPr>
            <w:r>
              <w:rPr>
                <w:rFonts w:ascii="Calibri" w:eastAsia="Calibri" w:hAnsi="Calibri" w:cs="Times New Roman"/>
              </w:rPr>
              <w:t>Τονίζουμε να μην χτυπήσουν μεταξύ τους, να συνεργαστούν, και ελέγχουμε ή πηγαίνουν για τυχόν βοήθεια όπου χρειάζεται.</w:t>
            </w:r>
          </w:p>
          <w:p w:rsidR="005367C9" w:rsidRPr="00AF581E" w:rsidRDefault="00AF581E" w:rsidP="005C30BE">
            <w:pPr>
              <w:rPr>
                <w:rFonts w:ascii="Times New Roman" w:eastAsia="Calibri" w:hAnsi="Times New Roman" w:cs="Times New Roman"/>
                <w:sz w:val="24"/>
                <w:szCs w:val="24"/>
              </w:rPr>
            </w:pPr>
            <w:r>
              <w:rPr>
                <w:rFonts w:ascii="Times New Roman" w:eastAsia="Calibri" w:hAnsi="Times New Roman" w:cs="Times New Roman"/>
                <w:sz w:val="24"/>
                <w:szCs w:val="24"/>
              </w:rPr>
              <w:t>Προσέχουμε να φάνε όλα τα παιδιά, είναι καλά ντυμένα ώστε να μην κρυώσουν  (αν και ο καιρός είναι ζεστός)</w:t>
            </w:r>
            <w:r w:rsidR="005367C9">
              <w:rPr>
                <w:rFonts w:ascii="Times New Roman" w:eastAsia="Calibri" w:hAnsi="Times New Roman" w:cs="Times New Roman"/>
                <w:sz w:val="24"/>
                <w:szCs w:val="24"/>
              </w:rPr>
              <w:t xml:space="preserve"> και αν τυχόν κάποιο παιδί πάει τουαλέτα του τονίζουμε να μην απομακρυνθεί ώστε να μην χαθεί και χρησιμοποιεί τον φακό του.</w:t>
            </w:r>
          </w:p>
          <w:p w:rsidR="005C30BE" w:rsidRDefault="005C30BE" w:rsidP="00647586">
            <w:pPr>
              <w:jc w:val="both"/>
              <w:rPr>
                <w:rFonts w:ascii="Times New Roman" w:eastAsia="Calibri" w:hAnsi="Times New Roman" w:cs="Times New Roman"/>
                <w:sz w:val="24"/>
                <w:szCs w:val="24"/>
              </w:rPr>
            </w:pPr>
          </w:p>
          <w:p w:rsidR="00D13B2D" w:rsidRDefault="00D13B2D"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Τα παιδιά προσέχουν στη διαδρομή.</w:t>
            </w:r>
          </w:p>
          <w:p w:rsidR="00D13B2D" w:rsidRDefault="00D13B2D"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t>Εκφράζονται ελεύθερα και γράφουν τα θετικά και αρνητικά σημεία του διημέρου.</w:t>
            </w:r>
          </w:p>
        </w:tc>
      </w:tr>
    </w:tbl>
    <w:p w:rsidR="0036138B" w:rsidRDefault="0036138B" w:rsidP="00647586">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345A97" w:rsidRDefault="00345A97" w:rsidP="00647586">
      <w:pPr>
        <w:jc w:val="both"/>
        <w:rPr>
          <w:rFonts w:ascii="Times New Roman" w:eastAsia="Calibri" w:hAnsi="Times New Roman" w:cs="Times New Roman"/>
          <w:b/>
          <w:i/>
          <w:sz w:val="24"/>
          <w:szCs w:val="24"/>
          <w:u w:val="single"/>
        </w:rPr>
      </w:pPr>
    </w:p>
    <w:p w:rsidR="00345A97" w:rsidRDefault="00345A97" w:rsidP="00647586">
      <w:pPr>
        <w:jc w:val="both"/>
        <w:rPr>
          <w:rFonts w:ascii="Times New Roman" w:eastAsia="Calibri" w:hAnsi="Times New Roman" w:cs="Times New Roman"/>
          <w:b/>
          <w:i/>
          <w:sz w:val="24"/>
          <w:szCs w:val="24"/>
          <w:u w:val="single"/>
        </w:rPr>
      </w:pPr>
    </w:p>
    <w:p w:rsidR="005D3E76" w:rsidRPr="00375F07" w:rsidRDefault="005D3E76" w:rsidP="00647586">
      <w:pPr>
        <w:jc w:val="both"/>
        <w:rPr>
          <w:rFonts w:ascii="Times New Roman" w:eastAsia="Calibri" w:hAnsi="Times New Roman" w:cs="Times New Roman"/>
          <w:b/>
          <w:i/>
          <w:sz w:val="24"/>
          <w:szCs w:val="24"/>
          <w:u w:val="single"/>
        </w:rPr>
      </w:pPr>
    </w:p>
    <w:p w:rsidR="009835D8" w:rsidRPr="0036138B" w:rsidRDefault="009835D8" w:rsidP="00647586">
      <w:pPr>
        <w:jc w:val="both"/>
        <w:rPr>
          <w:rFonts w:ascii="Times New Roman" w:eastAsia="Calibri" w:hAnsi="Times New Roman" w:cs="Times New Roman"/>
          <w:sz w:val="24"/>
          <w:szCs w:val="24"/>
        </w:rPr>
      </w:pPr>
      <w:r>
        <w:rPr>
          <w:rFonts w:ascii="Times New Roman" w:eastAsia="Calibri" w:hAnsi="Times New Roman" w:cs="Times New Roman"/>
          <w:b/>
          <w:i/>
          <w:sz w:val="24"/>
          <w:szCs w:val="24"/>
          <w:u w:val="single"/>
        </w:rPr>
        <w:t xml:space="preserve">ΑΞΙΟΛΟΓΗΣΗ: </w:t>
      </w:r>
    </w:p>
    <w:p w:rsidR="009835D8" w:rsidRPr="009835D8" w:rsidRDefault="009835D8" w:rsidP="009835D8">
      <w:pPr>
        <w:rPr>
          <w:rFonts w:ascii="Calibri" w:eastAsia="Calibri" w:hAnsi="Calibri" w:cs="Times New Roman"/>
          <w:sz w:val="28"/>
          <w:szCs w:val="28"/>
        </w:rPr>
      </w:pPr>
      <w:r w:rsidRPr="009835D8">
        <w:rPr>
          <w:rFonts w:ascii="Calibri" w:eastAsia="Calibri" w:hAnsi="Calibri" w:cs="Times New Roman"/>
          <w:sz w:val="28"/>
          <w:szCs w:val="28"/>
        </w:rPr>
        <w:t>Στην αρχή και στο τέλος του προγράμματος θα αξιολογηθούν οι στάσεις των μαθητών, σχετικά με το πρόγραμμα υγείας στο οποίο συμμετείχαν</w:t>
      </w:r>
      <w:r>
        <w:rPr>
          <w:rFonts w:ascii="Calibri" w:eastAsia="Calibri" w:hAnsi="Calibri" w:cs="Times New Roman"/>
          <w:sz w:val="28"/>
          <w:szCs w:val="28"/>
        </w:rPr>
        <w:t>.</w:t>
      </w:r>
    </w:p>
    <w:p w:rsidR="009835D8" w:rsidRPr="009835D8" w:rsidRDefault="009835D8" w:rsidP="009835D8">
      <w:pPr>
        <w:rPr>
          <w:rFonts w:ascii="Calibri" w:eastAsia="Calibri" w:hAnsi="Calibri" w:cs="Times New Roman"/>
          <w:i/>
          <w:sz w:val="28"/>
          <w:szCs w:val="28"/>
          <w:u w:val="single"/>
        </w:rPr>
      </w:pPr>
      <w:r w:rsidRPr="009835D8">
        <w:rPr>
          <w:rFonts w:ascii="Calibri" w:eastAsia="Calibri" w:hAnsi="Calibri" w:cs="Times New Roman"/>
          <w:i/>
          <w:sz w:val="28"/>
          <w:szCs w:val="28"/>
          <w:u w:val="single"/>
        </w:rPr>
        <w:t>Για μένα το να ασχοληθώ με την φύση και το περιβάλλον τον επόμενο μήνα είναι:</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18"/>
        <w:gridCol w:w="1216"/>
        <w:gridCol w:w="1133"/>
        <w:gridCol w:w="694"/>
        <w:gridCol w:w="607"/>
        <w:gridCol w:w="1219"/>
        <w:gridCol w:w="1218"/>
        <w:gridCol w:w="1217"/>
      </w:tblGrid>
      <w:tr w:rsidR="0041097C" w:rsidRPr="009835D8" w:rsidTr="0041097C">
        <w:tc>
          <w:tcPr>
            <w:tcW w:w="4261" w:type="dxa"/>
            <w:gridSpan w:val="4"/>
            <w:shd w:val="pct25" w:color="auto" w:fill="auto"/>
          </w:tcPr>
          <w:p w:rsidR="009835D8" w:rsidRPr="009835D8" w:rsidRDefault="00F56A99" w:rsidP="009835D8">
            <w:pPr>
              <w:spacing w:after="0" w:line="240" w:lineRule="auto"/>
              <w:rPr>
                <w:rFonts w:ascii="Calibri" w:eastAsia="Calibri" w:hAnsi="Calibri" w:cs="Times New Roman"/>
                <w:b/>
                <w:sz w:val="28"/>
                <w:szCs w:val="28"/>
              </w:rPr>
            </w:pPr>
            <w:r>
              <w:rPr>
                <w:rFonts w:ascii="Calibri" w:eastAsia="Calibri" w:hAnsi="Calibri" w:cs="Times New Roman"/>
                <w:b/>
                <w:sz w:val="28"/>
                <w:szCs w:val="28"/>
              </w:rPr>
              <w:t>Πολύ κακό</w:t>
            </w:r>
          </w:p>
        </w:tc>
        <w:tc>
          <w:tcPr>
            <w:tcW w:w="4261" w:type="dxa"/>
            <w:gridSpan w:val="4"/>
            <w:shd w:val="pct25" w:color="auto" w:fill="auto"/>
          </w:tcPr>
          <w:p w:rsidR="009835D8" w:rsidRPr="009835D8" w:rsidRDefault="00F56A99" w:rsidP="009835D8">
            <w:pPr>
              <w:spacing w:after="0" w:line="240" w:lineRule="auto"/>
              <w:jc w:val="right"/>
              <w:rPr>
                <w:rFonts w:ascii="Calibri" w:eastAsia="Calibri" w:hAnsi="Calibri" w:cs="Times New Roman"/>
                <w:b/>
                <w:sz w:val="28"/>
                <w:szCs w:val="28"/>
              </w:rPr>
            </w:pPr>
            <w:r>
              <w:rPr>
                <w:rFonts w:ascii="Calibri" w:eastAsia="Calibri" w:hAnsi="Calibri" w:cs="Times New Roman"/>
                <w:b/>
                <w:sz w:val="28"/>
                <w:szCs w:val="28"/>
              </w:rPr>
              <w:t>Πολύ καλ</w:t>
            </w:r>
            <w:r w:rsidR="009835D8" w:rsidRPr="009835D8">
              <w:rPr>
                <w:rFonts w:ascii="Calibri" w:eastAsia="Calibri" w:hAnsi="Calibri" w:cs="Times New Roman"/>
                <w:b/>
                <w:sz w:val="28"/>
                <w:szCs w:val="28"/>
              </w:rPr>
              <w:t>ό</w:t>
            </w:r>
          </w:p>
        </w:tc>
      </w:tr>
      <w:tr w:rsidR="0041097C" w:rsidRPr="009835D8" w:rsidTr="0041097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7</w:t>
            </w:r>
          </w:p>
        </w:tc>
        <w:tc>
          <w:tcPr>
            <w:tcW w:w="1216"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6</w:t>
            </w:r>
          </w:p>
        </w:tc>
        <w:tc>
          <w:tcPr>
            <w:tcW w:w="1133"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5</w:t>
            </w:r>
          </w:p>
        </w:tc>
        <w:tc>
          <w:tcPr>
            <w:tcW w:w="1301" w:type="dxa"/>
            <w:gridSpan w:val="2"/>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4</w:t>
            </w:r>
          </w:p>
        </w:tc>
        <w:tc>
          <w:tcPr>
            <w:tcW w:w="1219"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3</w:t>
            </w:r>
          </w:p>
        </w:t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2</w:t>
            </w:r>
          </w:p>
        </w:tc>
        <w:tc>
          <w:tcPr>
            <w:tcW w:w="1217"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r>
      <w:tr w:rsidR="0041097C" w:rsidRPr="009835D8" w:rsidTr="0041097C">
        <w:tc>
          <w:tcPr>
            <w:tcW w:w="4261" w:type="dxa"/>
            <w:gridSpan w:val="4"/>
            <w:shd w:val="pct25" w:color="auto" w:fill="auto"/>
          </w:tcPr>
          <w:p w:rsidR="009835D8" w:rsidRPr="009835D8" w:rsidRDefault="00F56A99" w:rsidP="009835D8">
            <w:pPr>
              <w:spacing w:after="0" w:line="240" w:lineRule="auto"/>
              <w:rPr>
                <w:rFonts w:ascii="Calibri" w:eastAsia="Calibri" w:hAnsi="Calibri" w:cs="Times New Roman"/>
                <w:b/>
                <w:sz w:val="28"/>
                <w:szCs w:val="28"/>
              </w:rPr>
            </w:pPr>
            <w:r>
              <w:rPr>
                <w:rFonts w:ascii="Calibri" w:eastAsia="Calibri" w:hAnsi="Calibri" w:cs="Times New Roman"/>
                <w:b/>
                <w:sz w:val="28"/>
                <w:szCs w:val="28"/>
              </w:rPr>
              <w:t>Πολύ α</w:t>
            </w:r>
            <w:r w:rsidR="009835D8" w:rsidRPr="009835D8">
              <w:rPr>
                <w:rFonts w:ascii="Calibri" w:eastAsia="Calibri" w:hAnsi="Calibri" w:cs="Times New Roman"/>
                <w:b/>
                <w:sz w:val="28"/>
                <w:szCs w:val="28"/>
              </w:rPr>
              <w:t>νόητο</w:t>
            </w:r>
          </w:p>
        </w:tc>
        <w:tc>
          <w:tcPr>
            <w:tcW w:w="4261" w:type="dxa"/>
            <w:gridSpan w:val="4"/>
            <w:shd w:val="pct25" w:color="auto" w:fill="auto"/>
          </w:tcPr>
          <w:p w:rsidR="009835D8" w:rsidRPr="009835D8" w:rsidRDefault="00F56A99" w:rsidP="009835D8">
            <w:pPr>
              <w:spacing w:after="0" w:line="240" w:lineRule="auto"/>
              <w:jc w:val="right"/>
              <w:rPr>
                <w:rFonts w:ascii="Calibri" w:eastAsia="Calibri" w:hAnsi="Calibri" w:cs="Times New Roman"/>
                <w:b/>
                <w:sz w:val="28"/>
                <w:szCs w:val="28"/>
              </w:rPr>
            </w:pPr>
            <w:r>
              <w:rPr>
                <w:rFonts w:ascii="Calibri" w:eastAsia="Calibri" w:hAnsi="Calibri" w:cs="Times New Roman"/>
                <w:b/>
                <w:sz w:val="28"/>
                <w:szCs w:val="28"/>
              </w:rPr>
              <w:t>Πολύ έ</w:t>
            </w:r>
            <w:r w:rsidR="009835D8" w:rsidRPr="009835D8">
              <w:rPr>
                <w:rFonts w:ascii="Calibri" w:eastAsia="Calibri" w:hAnsi="Calibri" w:cs="Times New Roman"/>
                <w:b/>
                <w:sz w:val="28"/>
                <w:szCs w:val="28"/>
              </w:rPr>
              <w:t>ξυπνο</w:t>
            </w:r>
          </w:p>
        </w:tc>
      </w:tr>
      <w:tr w:rsidR="0041097C" w:rsidRPr="009835D8" w:rsidTr="0041097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7</w:t>
            </w:r>
          </w:p>
        </w:tc>
        <w:tc>
          <w:tcPr>
            <w:tcW w:w="1216"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6</w:t>
            </w:r>
          </w:p>
        </w:tc>
        <w:tc>
          <w:tcPr>
            <w:tcW w:w="1133"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5</w:t>
            </w:r>
          </w:p>
        </w:tc>
        <w:tc>
          <w:tcPr>
            <w:tcW w:w="1301" w:type="dxa"/>
            <w:gridSpan w:val="2"/>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4</w:t>
            </w:r>
          </w:p>
        </w:tc>
        <w:tc>
          <w:tcPr>
            <w:tcW w:w="1219"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3</w:t>
            </w:r>
          </w:p>
        </w:t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2</w:t>
            </w:r>
          </w:p>
        </w:tc>
        <w:tc>
          <w:tcPr>
            <w:tcW w:w="1217"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r>
      <w:tr w:rsidR="0041097C" w:rsidRPr="009835D8" w:rsidTr="0041097C">
        <w:tc>
          <w:tcPr>
            <w:tcW w:w="4261" w:type="dxa"/>
            <w:gridSpan w:val="4"/>
            <w:shd w:val="pct25" w:color="auto" w:fill="auto"/>
          </w:tcPr>
          <w:p w:rsidR="009835D8" w:rsidRPr="009835D8" w:rsidRDefault="00F56A99" w:rsidP="009835D8">
            <w:pPr>
              <w:spacing w:after="0" w:line="240" w:lineRule="auto"/>
              <w:rPr>
                <w:rFonts w:ascii="Calibri" w:eastAsia="Calibri" w:hAnsi="Calibri" w:cs="Times New Roman"/>
                <w:b/>
                <w:sz w:val="28"/>
                <w:szCs w:val="28"/>
              </w:rPr>
            </w:pPr>
            <w:r>
              <w:rPr>
                <w:rFonts w:ascii="Calibri" w:eastAsia="Calibri" w:hAnsi="Calibri" w:cs="Times New Roman"/>
                <w:b/>
                <w:sz w:val="28"/>
                <w:szCs w:val="28"/>
              </w:rPr>
              <w:t>Πολύ αδιάφορο</w:t>
            </w:r>
          </w:p>
        </w:tc>
        <w:tc>
          <w:tcPr>
            <w:tcW w:w="4261" w:type="dxa"/>
            <w:gridSpan w:val="4"/>
            <w:shd w:val="pct25" w:color="auto" w:fill="auto"/>
          </w:tcPr>
          <w:p w:rsidR="009835D8" w:rsidRPr="009835D8" w:rsidRDefault="00F56A99" w:rsidP="009835D8">
            <w:pPr>
              <w:spacing w:after="0" w:line="240" w:lineRule="auto"/>
              <w:jc w:val="right"/>
              <w:rPr>
                <w:rFonts w:ascii="Calibri" w:eastAsia="Calibri" w:hAnsi="Calibri" w:cs="Times New Roman"/>
                <w:b/>
                <w:sz w:val="28"/>
                <w:szCs w:val="28"/>
              </w:rPr>
            </w:pPr>
            <w:r>
              <w:rPr>
                <w:rFonts w:ascii="Calibri" w:eastAsia="Calibri" w:hAnsi="Calibri" w:cs="Times New Roman"/>
                <w:b/>
                <w:sz w:val="28"/>
                <w:szCs w:val="28"/>
              </w:rPr>
              <w:t>Πολύ ενδιαφέρον</w:t>
            </w:r>
          </w:p>
        </w:tc>
      </w:tr>
      <w:tr w:rsidR="0041097C" w:rsidRPr="009835D8" w:rsidTr="0041097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7</w:t>
            </w:r>
          </w:p>
        </w:tc>
        <w:tc>
          <w:tcPr>
            <w:tcW w:w="1216"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6</w:t>
            </w:r>
          </w:p>
        </w:tc>
        <w:tc>
          <w:tcPr>
            <w:tcW w:w="1133"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5</w:t>
            </w:r>
          </w:p>
        </w:tc>
        <w:tc>
          <w:tcPr>
            <w:tcW w:w="1301" w:type="dxa"/>
            <w:gridSpan w:val="2"/>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4</w:t>
            </w:r>
          </w:p>
        </w:tc>
        <w:tc>
          <w:tcPr>
            <w:tcW w:w="1219"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3</w:t>
            </w:r>
          </w:p>
        </w:t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2</w:t>
            </w:r>
          </w:p>
        </w:tc>
        <w:tc>
          <w:tcPr>
            <w:tcW w:w="1217"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r>
      <w:tr w:rsidR="0041097C" w:rsidRPr="009835D8" w:rsidTr="0041097C">
        <w:tc>
          <w:tcPr>
            <w:tcW w:w="4261" w:type="dxa"/>
            <w:gridSpan w:val="4"/>
            <w:shd w:val="pct25" w:color="auto" w:fill="auto"/>
          </w:tcPr>
          <w:p w:rsidR="009835D8" w:rsidRPr="009835D8" w:rsidRDefault="00F56A99" w:rsidP="009835D8">
            <w:pPr>
              <w:spacing w:after="0" w:line="240" w:lineRule="auto"/>
              <w:rPr>
                <w:rFonts w:ascii="Calibri" w:eastAsia="Calibri" w:hAnsi="Calibri" w:cs="Times New Roman"/>
                <w:b/>
                <w:sz w:val="28"/>
                <w:szCs w:val="28"/>
              </w:rPr>
            </w:pPr>
            <w:r>
              <w:rPr>
                <w:rFonts w:ascii="Calibri" w:eastAsia="Calibri" w:hAnsi="Calibri" w:cs="Times New Roman"/>
                <w:b/>
                <w:sz w:val="28"/>
                <w:szCs w:val="28"/>
              </w:rPr>
              <w:t>Πολύ άσχημο</w:t>
            </w:r>
          </w:p>
        </w:tc>
        <w:tc>
          <w:tcPr>
            <w:tcW w:w="4261" w:type="dxa"/>
            <w:gridSpan w:val="4"/>
            <w:shd w:val="pct25" w:color="auto" w:fill="auto"/>
          </w:tcPr>
          <w:p w:rsidR="009835D8" w:rsidRPr="009835D8" w:rsidRDefault="00F56A99" w:rsidP="009835D8">
            <w:pPr>
              <w:spacing w:after="0" w:line="240" w:lineRule="auto"/>
              <w:jc w:val="right"/>
              <w:rPr>
                <w:rFonts w:ascii="Calibri" w:eastAsia="Calibri" w:hAnsi="Calibri" w:cs="Times New Roman"/>
                <w:b/>
                <w:sz w:val="28"/>
                <w:szCs w:val="28"/>
              </w:rPr>
            </w:pPr>
            <w:r>
              <w:rPr>
                <w:rFonts w:ascii="Calibri" w:eastAsia="Calibri" w:hAnsi="Calibri" w:cs="Times New Roman"/>
                <w:b/>
                <w:sz w:val="28"/>
                <w:szCs w:val="28"/>
              </w:rPr>
              <w:t>Πολύ όμορφο</w:t>
            </w:r>
          </w:p>
        </w:tc>
      </w:tr>
      <w:tr w:rsidR="0041097C" w:rsidRPr="009835D8" w:rsidTr="0041097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7</w:t>
            </w:r>
          </w:p>
        </w:tc>
        <w:tc>
          <w:tcPr>
            <w:tcW w:w="1216"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6</w:t>
            </w:r>
          </w:p>
        </w:tc>
        <w:tc>
          <w:tcPr>
            <w:tcW w:w="1133"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5</w:t>
            </w:r>
          </w:p>
        </w:tc>
        <w:tc>
          <w:tcPr>
            <w:tcW w:w="1301" w:type="dxa"/>
            <w:gridSpan w:val="2"/>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4</w:t>
            </w:r>
          </w:p>
        </w:tc>
        <w:tc>
          <w:tcPr>
            <w:tcW w:w="1219"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3</w:t>
            </w:r>
          </w:p>
        </w:t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2</w:t>
            </w:r>
          </w:p>
        </w:tc>
        <w:tc>
          <w:tcPr>
            <w:tcW w:w="1217"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r>
      <w:tr w:rsidR="0041097C" w:rsidRPr="009835D8" w:rsidTr="0041097C">
        <w:tc>
          <w:tcPr>
            <w:tcW w:w="4261" w:type="dxa"/>
            <w:gridSpan w:val="4"/>
            <w:shd w:val="pct25" w:color="auto" w:fill="auto"/>
          </w:tcPr>
          <w:p w:rsidR="009835D8" w:rsidRPr="009835D8" w:rsidRDefault="00F56A99" w:rsidP="009835D8">
            <w:pPr>
              <w:spacing w:after="0" w:line="240" w:lineRule="auto"/>
              <w:rPr>
                <w:rFonts w:ascii="Calibri" w:eastAsia="Calibri" w:hAnsi="Calibri" w:cs="Times New Roman"/>
                <w:b/>
                <w:sz w:val="28"/>
                <w:szCs w:val="28"/>
              </w:rPr>
            </w:pPr>
            <w:r>
              <w:rPr>
                <w:rFonts w:ascii="Calibri" w:eastAsia="Calibri" w:hAnsi="Calibri" w:cs="Times New Roman"/>
                <w:b/>
                <w:sz w:val="28"/>
                <w:szCs w:val="28"/>
              </w:rPr>
              <w:t>Πολύ άχρηστο</w:t>
            </w:r>
          </w:p>
        </w:tc>
        <w:tc>
          <w:tcPr>
            <w:tcW w:w="4261" w:type="dxa"/>
            <w:gridSpan w:val="4"/>
            <w:shd w:val="pct25" w:color="auto" w:fill="auto"/>
          </w:tcPr>
          <w:p w:rsidR="009835D8" w:rsidRPr="009835D8" w:rsidRDefault="00F56A99" w:rsidP="009835D8">
            <w:pPr>
              <w:spacing w:after="0" w:line="240" w:lineRule="auto"/>
              <w:jc w:val="right"/>
              <w:rPr>
                <w:rFonts w:ascii="Calibri" w:eastAsia="Calibri" w:hAnsi="Calibri" w:cs="Times New Roman"/>
                <w:b/>
                <w:sz w:val="28"/>
                <w:szCs w:val="28"/>
              </w:rPr>
            </w:pPr>
            <w:r>
              <w:rPr>
                <w:rFonts w:ascii="Calibri" w:eastAsia="Calibri" w:hAnsi="Calibri" w:cs="Times New Roman"/>
                <w:b/>
                <w:sz w:val="28"/>
                <w:szCs w:val="28"/>
              </w:rPr>
              <w:t>Πολύ χρήσιμο</w:t>
            </w:r>
          </w:p>
        </w:tc>
      </w:tr>
      <w:tr w:rsidR="0041097C" w:rsidRPr="009835D8" w:rsidTr="0041097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7</w:t>
            </w:r>
          </w:p>
        </w:tc>
        <w:tc>
          <w:tcPr>
            <w:tcW w:w="1216"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6</w:t>
            </w:r>
          </w:p>
        </w:tc>
        <w:tc>
          <w:tcPr>
            <w:tcW w:w="1133"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5</w:t>
            </w:r>
          </w:p>
        </w:tc>
        <w:tc>
          <w:tcPr>
            <w:tcW w:w="1301" w:type="dxa"/>
            <w:gridSpan w:val="2"/>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4</w:t>
            </w:r>
          </w:p>
        </w:tc>
        <w:tc>
          <w:tcPr>
            <w:tcW w:w="1219"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3</w:t>
            </w:r>
          </w:p>
        </w:tc>
        <w:tc>
          <w:tcPr>
            <w:tcW w:w="1218"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2</w:t>
            </w:r>
          </w:p>
        </w:tc>
        <w:tc>
          <w:tcPr>
            <w:tcW w:w="1217" w:type="dxa"/>
            <w:tcBorders>
              <w:bottom w:val="single" w:sz="12" w:space="0" w:color="auto"/>
            </w:tcBorders>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r>
      <w:tr w:rsidR="0041097C" w:rsidRPr="009835D8" w:rsidTr="0041097C">
        <w:tc>
          <w:tcPr>
            <w:tcW w:w="4261" w:type="dxa"/>
            <w:gridSpan w:val="4"/>
            <w:shd w:val="pct25" w:color="auto" w:fill="auto"/>
          </w:tcPr>
          <w:p w:rsidR="009835D8" w:rsidRPr="009835D8" w:rsidRDefault="00F56A99" w:rsidP="009835D8">
            <w:pPr>
              <w:spacing w:after="0" w:line="240" w:lineRule="auto"/>
              <w:rPr>
                <w:rFonts w:ascii="Calibri" w:eastAsia="Calibri" w:hAnsi="Calibri" w:cs="Times New Roman"/>
                <w:b/>
                <w:sz w:val="28"/>
                <w:szCs w:val="28"/>
              </w:rPr>
            </w:pPr>
            <w:r>
              <w:rPr>
                <w:rFonts w:ascii="Calibri" w:eastAsia="Calibri" w:hAnsi="Calibri" w:cs="Times New Roman"/>
                <w:b/>
                <w:sz w:val="28"/>
                <w:szCs w:val="28"/>
              </w:rPr>
              <w:t>Πολύ δ</w:t>
            </w:r>
            <w:r w:rsidR="009835D8" w:rsidRPr="009835D8">
              <w:rPr>
                <w:rFonts w:ascii="Calibri" w:eastAsia="Calibri" w:hAnsi="Calibri" w:cs="Times New Roman"/>
                <w:b/>
                <w:sz w:val="28"/>
                <w:szCs w:val="28"/>
              </w:rPr>
              <w:t>υσάρεστο</w:t>
            </w:r>
          </w:p>
        </w:tc>
        <w:tc>
          <w:tcPr>
            <w:tcW w:w="4261" w:type="dxa"/>
            <w:gridSpan w:val="4"/>
            <w:shd w:val="pct25" w:color="auto" w:fill="auto"/>
          </w:tcPr>
          <w:p w:rsidR="009835D8" w:rsidRPr="009835D8" w:rsidRDefault="00F56A99" w:rsidP="009835D8">
            <w:pPr>
              <w:spacing w:after="0" w:line="240" w:lineRule="auto"/>
              <w:jc w:val="right"/>
              <w:rPr>
                <w:rFonts w:ascii="Calibri" w:eastAsia="Calibri" w:hAnsi="Calibri" w:cs="Times New Roman"/>
                <w:b/>
                <w:sz w:val="28"/>
                <w:szCs w:val="28"/>
              </w:rPr>
            </w:pPr>
            <w:r>
              <w:rPr>
                <w:rFonts w:ascii="Calibri" w:eastAsia="Calibri" w:hAnsi="Calibri" w:cs="Times New Roman"/>
                <w:b/>
                <w:sz w:val="28"/>
                <w:szCs w:val="28"/>
              </w:rPr>
              <w:t>Πολύ ε</w:t>
            </w:r>
            <w:r w:rsidR="009835D8" w:rsidRPr="009835D8">
              <w:rPr>
                <w:rFonts w:ascii="Calibri" w:eastAsia="Calibri" w:hAnsi="Calibri" w:cs="Times New Roman"/>
                <w:b/>
                <w:sz w:val="28"/>
                <w:szCs w:val="28"/>
              </w:rPr>
              <w:t>υχάριστο</w:t>
            </w:r>
          </w:p>
        </w:tc>
      </w:tr>
      <w:tr w:rsidR="0041097C" w:rsidRPr="009835D8" w:rsidTr="00F56A99">
        <w:trPr>
          <w:trHeight w:val="317"/>
        </w:trPr>
        <w:tc>
          <w:tcPr>
            <w:tcW w:w="1218" w:type="dxa"/>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7</w:t>
            </w:r>
          </w:p>
        </w:tc>
        <w:tc>
          <w:tcPr>
            <w:tcW w:w="1216" w:type="dxa"/>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6</w:t>
            </w:r>
          </w:p>
        </w:tc>
        <w:tc>
          <w:tcPr>
            <w:tcW w:w="1133" w:type="dxa"/>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5</w:t>
            </w:r>
          </w:p>
        </w:tc>
        <w:tc>
          <w:tcPr>
            <w:tcW w:w="1301" w:type="dxa"/>
            <w:gridSpan w:val="2"/>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4</w:t>
            </w:r>
          </w:p>
        </w:tc>
        <w:tc>
          <w:tcPr>
            <w:tcW w:w="1219" w:type="dxa"/>
          </w:tcPr>
          <w:p w:rsidR="009835D8" w:rsidRPr="009835D8" w:rsidRDefault="0041097C" w:rsidP="009835D8">
            <w:pPr>
              <w:spacing w:after="0" w:line="240" w:lineRule="auto"/>
              <w:rPr>
                <w:rFonts w:ascii="Calibri" w:eastAsia="Calibri" w:hAnsi="Calibri" w:cs="Times New Roman"/>
                <w:sz w:val="28"/>
                <w:szCs w:val="28"/>
              </w:rPr>
            </w:pPr>
            <w:r>
              <w:rPr>
                <w:rFonts w:ascii="Calibri" w:eastAsia="Calibri" w:hAnsi="Calibri" w:cs="Times New Roman"/>
                <w:sz w:val="24"/>
                <w:szCs w:val="24"/>
              </w:rPr>
              <w:t>3</w:t>
            </w:r>
          </w:p>
        </w:tc>
        <w:tc>
          <w:tcPr>
            <w:tcW w:w="1218" w:type="dxa"/>
          </w:tcPr>
          <w:p w:rsidR="009835D8" w:rsidRPr="009835D8" w:rsidRDefault="00F56A99" w:rsidP="009835D8">
            <w:pPr>
              <w:spacing w:after="0" w:line="240" w:lineRule="auto"/>
              <w:rPr>
                <w:rFonts w:ascii="Calibri" w:eastAsia="Calibri" w:hAnsi="Calibri" w:cs="Times New Roman"/>
                <w:sz w:val="28"/>
                <w:szCs w:val="28"/>
              </w:rPr>
            </w:pPr>
            <w:r>
              <w:rPr>
                <w:rFonts w:ascii="Calibri" w:eastAsia="Calibri" w:hAnsi="Calibri" w:cs="Times New Roman"/>
                <w:sz w:val="28"/>
                <w:szCs w:val="28"/>
              </w:rPr>
              <w:t>2</w:t>
            </w:r>
          </w:p>
        </w:tc>
        <w:tc>
          <w:tcPr>
            <w:tcW w:w="1217" w:type="dxa"/>
          </w:tcPr>
          <w:p w:rsidR="009835D8" w:rsidRPr="009835D8" w:rsidRDefault="0041097C" w:rsidP="009835D8">
            <w:pPr>
              <w:spacing w:after="0" w:line="240" w:lineRule="auto"/>
              <w:rPr>
                <w:rFonts w:ascii="Calibri" w:eastAsia="Calibri" w:hAnsi="Calibri" w:cs="Times New Roman"/>
                <w:sz w:val="24"/>
                <w:szCs w:val="24"/>
              </w:rPr>
            </w:pPr>
            <w:r>
              <w:rPr>
                <w:rFonts w:ascii="Calibri" w:eastAsia="Calibri" w:hAnsi="Calibri" w:cs="Times New Roman"/>
                <w:sz w:val="24"/>
                <w:szCs w:val="24"/>
              </w:rPr>
              <w:t>1</w:t>
            </w:r>
          </w:p>
        </w:tc>
      </w:tr>
    </w:tbl>
    <w:p w:rsidR="009835D8" w:rsidRPr="009835D8" w:rsidRDefault="009835D8" w:rsidP="009835D8">
      <w:pPr>
        <w:spacing w:after="0"/>
        <w:rPr>
          <w:rFonts w:ascii="Calibri" w:eastAsia="Calibri" w:hAnsi="Calibri" w:cs="Times New Roman"/>
          <w:sz w:val="28"/>
          <w:szCs w:val="28"/>
        </w:rPr>
      </w:pPr>
      <w:r w:rsidRPr="009835D8">
        <w:rPr>
          <w:rFonts w:ascii="Calibri" w:eastAsia="Calibri" w:hAnsi="Calibri" w:cs="Times New Roman"/>
          <w:sz w:val="28"/>
          <w:szCs w:val="28"/>
        </w:rPr>
        <w:t>Προσθέτουμε τις απαντήσεις που έχουν συμπληρώσει οι μαθητές. Όσο πιο π</w:t>
      </w:r>
      <w:r w:rsidR="0041097C">
        <w:rPr>
          <w:rFonts w:ascii="Calibri" w:eastAsia="Calibri" w:hAnsi="Calibri" w:cs="Times New Roman"/>
          <w:sz w:val="28"/>
          <w:szCs w:val="28"/>
        </w:rPr>
        <w:t>ολύ πλησιάζει η βαθμολογία το 21</w:t>
      </w:r>
      <w:r w:rsidRPr="009835D8">
        <w:rPr>
          <w:rFonts w:ascii="Calibri" w:eastAsia="Calibri" w:hAnsi="Calibri" w:cs="Times New Roman"/>
          <w:sz w:val="28"/>
          <w:szCs w:val="28"/>
        </w:rPr>
        <w:t>, τόσο θετικότερες στάσεις έχουν προς το πρόγραμμα.</w:t>
      </w:r>
    </w:p>
    <w:p w:rsidR="009835D8" w:rsidRPr="009835D8" w:rsidRDefault="009835D8" w:rsidP="009835D8">
      <w:pPr>
        <w:rPr>
          <w:rFonts w:ascii="Calibri" w:eastAsia="Calibri" w:hAnsi="Calibri" w:cs="Times New Roman"/>
          <w:i/>
          <w:sz w:val="28"/>
          <w:szCs w:val="28"/>
          <w:u w:val="single"/>
        </w:rPr>
      </w:pPr>
    </w:p>
    <w:p w:rsidR="009835D8" w:rsidRPr="009835D8" w:rsidRDefault="009835D8" w:rsidP="00647586">
      <w:pPr>
        <w:jc w:val="both"/>
        <w:rPr>
          <w:rFonts w:ascii="Times New Roman" w:eastAsia="Calibri" w:hAnsi="Times New Roman" w:cs="Times New Roman"/>
          <w:sz w:val="24"/>
          <w:szCs w:val="24"/>
        </w:rPr>
      </w:pPr>
    </w:p>
    <w:p w:rsidR="00F65F8F" w:rsidRPr="00F65F8F" w:rsidRDefault="00F65F8F" w:rsidP="00F65F8F">
      <w:pPr>
        <w:spacing w:after="0"/>
        <w:rPr>
          <w:rFonts w:ascii="Calibri" w:eastAsia="Calibri" w:hAnsi="Calibri" w:cs="Times New Roman"/>
          <w:sz w:val="28"/>
          <w:szCs w:val="28"/>
        </w:rPr>
      </w:pPr>
    </w:p>
    <w:p w:rsidR="00F65F8F" w:rsidRPr="00F65F8F" w:rsidRDefault="00F65F8F" w:rsidP="00CF414C">
      <w:pPr>
        <w:pStyle w:val="Web"/>
        <w:shd w:val="clear" w:color="auto" w:fill="FFFFFF"/>
        <w:spacing w:before="210" w:beforeAutospacing="0" w:after="90" w:afterAutospacing="0"/>
        <w:rPr>
          <w:color w:val="606060"/>
        </w:rPr>
      </w:pPr>
    </w:p>
    <w:sectPr w:rsidR="00F65F8F" w:rsidRPr="00F65F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738B"/>
    <w:multiLevelType w:val="hybridMultilevel"/>
    <w:tmpl w:val="E8BAB6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34"/>
    <w:rsid w:val="00002B6D"/>
    <w:rsid w:val="00071803"/>
    <w:rsid w:val="00076C09"/>
    <w:rsid w:val="00133911"/>
    <w:rsid w:val="001A0711"/>
    <w:rsid w:val="001E1CEF"/>
    <w:rsid w:val="001F0734"/>
    <w:rsid w:val="002B7641"/>
    <w:rsid w:val="0030159C"/>
    <w:rsid w:val="00345A97"/>
    <w:rsid w:val="0036138B"/>
    <w:rsid w:val="00375F07"/>
    <w:rsid w:val="003D3C50"/>
    <w:rsid w:val="0041097C"/>
    <w:rsid w:val="004D53FB"/>
    <w:rsid w:val="00505E7C"/>
    <w:rsid w:val="005367C9"/>
    <w:rsid w:val="005C30BE"/>
    <w:rsid w:val="005D3E76"/>
    <w:rsid w:val="00611A70"/>
    <w:rsid w:val="00634993"/>
    <w:rsid w:val="00647586"/>
    <w:rsid w:val="007913EB"/>
    <w:rsid w:val="008A62CD"/>
    <w:rsid w:val="008E0574"/>
    <w:rsid w:val="009835D8"/>
    <w:rsid w:val="00AA0FF4"/>
    <w:rsid w:val="00AF581E"/>
    <w:rsid w:val="00B22BDC"/>
    <w:rsid w:val="00C16EA9"/>
    <w:rsid w:val="00C34680"/>
    <w:rsid w:val="00CF414C"/>
    <w:rsid w:val="00D1166A"/>
    <w:rsid w:val="00D13B2D"/>
    <w:rsid w:val="00D94EFB"/>
    <w:rsid w:val="00E047CD"/>
    <w:rsid w:val="00F26790"/>
    <w:rsid w:val="00F56A99"/>
    <w:rsid w:val="00F65F8F"/>
    <w:rsid w:val="00F80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4EFB"/>
  </w:style>
  <w:style w:type="paragraph" w:styleId="Web">
    <w:name w:val="Normal (Web)"/>
    <w:basedOn w:val="a"/>
    <w:uiPriority w:val="99"/>
    <w:unhideWhenUsed/>
    <w:rsid w:val="00D94E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94E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4EFB"/>
  </w:style>
  <w:style w:type="paragraph" w:styleId="Web">
    <w:name w:val="Normal (Web)"/>
    <w:basedOn w:val="a"/>
    <w:uiPriority w:val="99"/>
    <w:unhideWhenUsed/>
    <w:rsid w:val="00D94E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94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AF17-242D-404B-BFE5-5EA218F4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1221</Words>
  <Characters>6596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2016-12-20T11:13:00Z</dcterms:created>
  <dcterms:modified xsi:type="dcterms:W3CDTF">2016-12-20T11:15:00Z</dcterms:modified>
</cp:coreProperties>
</file>